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527A" w:rsidP="00C7527A" w:rsidRDefault="00C7527A" w14:paraId="1FB83E1A" w14:textId="7611A2F8">
      <w:pPr>
        <w:tabs>
          <w:tab w:val="left" w:pos="1843"/>
          <w:tab w:val="left" w:pos="2127"/>
        </w:tabs>
      </w:pPr>
      <w:bookmarkStart w:name="_Hlk157237876" w:id="0"/>
      <w:r w:rsidR="00C7527A">
        <w:rPr/>
        <w:t>Onderwerp</w:t>
      </w:r>
      <w:r>
        <w:tab/>
      </w:r>
      <w:r w:rsidR="00C7527A">
        <w:rPr/>
        <w:t>:</w:t>
      </w:r>
      <w:r>
        <w:tab/>
      </w:r>
      <w:r w:rsidR="00C7527A">
        <w:rPr/>
        <w:t xml:space="preserve">Verslag ALV </w:t>
      </w:r>
      <w:r w:rsidR="00C7527A">
        <w:rPr/>
        <w:t>DEZo</w:t>
      </w:r>
      <w:r w:rsidR="00C7527A">
        <w:rPr/>
        <w:t xml:space="preserve"> </w:t>
      </w:r>
      <w:r w:rsidR="0BC69CA5">
        <w:rPr/>
        <w:t xml:space="preserve">11 juni </w:t>
      </w:r>
      <w:r w:rsidR="00C7527A">
        <w:rPr/>
        <w:t xml:space="preserve">2024 </w:t>
      </w:r>
    </w:p>
    <w:p w:rsidR="00C7527A" w:rsidP="00C7527A" w:rsidRDefault="00C7527A" w14:paraId="7A332D3B" w14:textId="63857705">
      <w:pPr>
        <w:tabs>
          <w:tab w:val="left" w:pos="1843"/>
          <w:tab w:val="left" w:pos="2127"/>
        </w:tabs>
        <w:ind w:left="2127" w:hanging="2127"/>
        <w:jc w:val="both"/>
      </w:pPr>
      <w:r>
        <w:t>Aanwezig bestuur</w:t>
      </w:r>
      <w:r>
        <w:tab/>
      </w:r>
      <w:r>
        <w:t>:</w:t>
      </w:r>
      <w:r>
        <w:tab/>
      </w:r>
      <w:r>
        <w:t xml:space="preserve">Rens Schipper (voorzitter), Arie de Jong (secretaris), </w:t>
      </w:r>
      <w:r w:rsidR="00B35690">
        <w:t>Robert Brongers ( pe</w:t>
      </w:r>
      <w:r w:rsidR="009303CE">
        <w:t>n</w:t>
      </w:r>
      <w:r w:rsidR="00B35690">
        <w:t>ningmeest</w:t>
      </w:r>
      <w:r w:rsidR="009303CE">
        <w:t>er)</w:t>
      </w:r>
    </w:p>
    <w:p w:rsidR="00C7527A" w:rsidP="00C7527A" w:rsidRDefault="00C7527A" w14:paraId="185B1CB5" w14:textId="15AFEEC6">
      <w:pPr>
        <w:tabs>
          <w:tab w:val="left" w:pos="1843"/>
          <w:tab w:val="left" w:pos="2127"/>
        </w:tabs>
        <w:ind w:left="2127" w:hanging="2127"/>
      </w:pPr>
      <w:r>
        <w:t>Aanwezig leden</w:t>
      </w:r>
      <w:r>
        <w:tab/>
      </w:r>
      <w:r>
        <w:t>:</w:t>
      </w:r>
      <w:r>
        <w:tab/>
      </w:r>
      <w:r w:rsidRPr="009303CE">
        <w:rPr>
          <w:highlight w:val="yellow"/>
        </w:rPr>
        <w:t xml:space="preserve">Hans van Riet, Jacques van der Meer, Johan van Zeijl, Koos van der Kleij, Marlies Leegwater(wat later), </w:t>
      </w:r>
      <w:proofErr w:type="spellStart"/>
      <w:r w:rsidRPr="009303CE">
        <w:rPr>
          <w:highlight w:val="yellow"/>
        </w:rPr>
        <w:t>Remmert</w:t>
      </w:r>
      <w:proofErr w:type="spellEnd"/>
      <w:r w:rsidRPr="009303CE">
        <w:rPr>
          <w:highlight w:val="yellow"/>
        </w:rPr>
        <w:t xml:space="preserve"> </w:t>
      </w:r>
      <w:proofErr w:type="spellStart"/>
      <w:r w:rsidRPr="009303CE">
        <w:rPr>
          <w:highlight w:val="yellow"/>
        </w:rPr>
        <w:t>Steigenga</w:t>
      </w:r>
      <w:proofErr w:type="spellEnd"/>
      <w:r w:rsidRPr="009303CE">
        <w:rPr>
          <w:highlight w:val="yellow"/>
        </w:rPr>
        <w:t xml:space="preserve">, Wouter </w:t>
      </w:r>
      <w:proofErr w:type="spellStart"/>
      <w:r w:rsidRPr="009303CE">
        <w:rPr>
          <w:highlight w:val="yellow"/>
        </w:rPr>
        <w:t>Meihuijzen</w:t>
      </w:r>
      <w:proofErr w:type="spellEnd"/>
      <w:r w:rsidRPr="009303CE">
        <w:rPr>
          <w:highlight w:val="yellow"/>
        </w:rPr>
        <w:t xml:space="preserve">, Peter van Oppen, Ruud </w:t>
      </w:r>
      <w:proofErr w:type="spellStart"/>
      <w:r w:rsidRPr="009303CE">
        <w:rPr>
          <w:highlight w:val="yellow"/>
        </w:rPr>
        <w:t>Anneese</w:t>
      </w:r>
      <w:proofErr w:type="spellEnd"/>
      <w:r w:rsidRPr="009303CE">
        <w:rPr>
          <w:highlight w:val="yellow"/>
        </w:rPr>
        <w:t>, Don Hilekes, Fred van der Geest, H.T. de Raat, Lo</w:t>
      </w:r>
      <w:r w:rsidRPr="009303CE" w:rsidR="001236FE">
        <w:rPr>
          <w:highlight w:val="yellow"/>
        </w:rPr>
        <w:t>e</w:t>
      </w:r>
      <w:r w:rsidRPr="009303CE">
        <w:rPr>
          <w:highlight w:val="yellow"/>
        </w:rPr>
        <w:t>k Groenewegen, Hein van der Veen, Arjen van Vark,</w:t>
      </w:r>
    </w:p>
    <w:p w:rsidR="00C7527A" w:rsidP="00C7527A" w:rsidRDefault="00C7527A" w14:paraId="7A69115C" w14:textId="77777777">
      <w:pPr>
        <w:tabs>
          <w:tab w:val="left" w:pos="1843"/>
          <w:tab w:val="left" w:pos="2127"/>
        </w:tabs>
        <w:ind w:left="2127" w:hanging="2127"/>
      </w:pPr>
      <w:r>
        <w:t>Afwezig</w:t>
      </w:r>
      <w:r>
        <w:tab/>
      </w:r>
      <w:r>
        <w:t>:</w:t>
      </w:r>
      <w:r>
        <w:tab/>
      </w:r>
      <w:r>
        <w:t xml:space="preserve"> </w:t>
      </w:r>
      <w:r w:rsidRPr="009303CE">
        <w:rPr>
          <w:highlight w:val="yellow"/>
        </w:rPr>
        <w:t>Jack van de Pol (penningmeester tot 1 jan 2024), Jan van Zonneveld, Herman Jacobs en Rob Makkink</w:t>
      </w:r>
    </w:p>
    <w:bookmarkEnd w:id="0"/>
    <w:p w:rsidRPr="006C2020" w:rsidR="00215D38" w:rsidP="00215D38" w:rsidRDefault="0082740F" w14:paraId="5E1AECA4" w14:textId="0D60A1C0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6C2020">
        <w:rPr>
          <w:rFonts w:ascii="Verdana" w:hAnsi="Verdana"/>
          <w:b/>
          <w:sz w:val="17"/>
          <w:szCs w:val="17"/>
        </w:rPr>
        <w:t>Opening</w:t>
      </w:r>
    </w:p>
    <w:p w:rsidR="00215D38" w:rsidP="00CB1357" w:rsidRDefault="009C7B45" w14:paraId="50A59807" w14:textId="1233F4BA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Rens </w:t>
      </w:r>
      <w:r w:rsidR="00D22CD2">
        <w:rPr>
          <w:rFonts w:ascii="Verdana" w:hAnsi="Verdana"/>
          <w:bCs/>
          <w:sz w:val="17"/>
          <w:szCs w:val="17"/>
        </w:rPr>
        <w:t>Schipper</w:t>
      </w:r>
      <w:r>
        <w:rPr>
          <w:rFonts w:ascii="Verdana" w:hAnsi="Verdana"/>
          <w:bCs/>
          <w:sz w:val="17"/>
          <w:szCs w:val="17"/>
        </w:rPr>
        <w:t xml:space="preserve"> heet </w:t>
      </w:r>
      <w:r w:rsidR="00D22CD2">
        <w:rPr>
          <w:rFonts w:ascii="Verdana" w:hAnsi="Verdana"/>
          <w:bCs/>
          <w:sz w:val="17"/>
          <w:szCs w:val="17"/>
        </w:rPr>
        <w:t>i</w:t>
      </w:r>
      <w:r w:rsidR="00CB1357">
        <w:rPr>
          <w:rFonts w:ascii="Verdana" w:hAnsi="Verdana"/>
          <w:bCs/>
          <w:sz w:val="17"/>
          <w:szCs w:val="17"/>
        </w:rPr>
        <w:t xml:space="preserve">edereen van harte welkom. </w:t>
      </w:r>
    </w:p>
    <w:p w:rsidRPr="00CB1357" w:rsidR="00D22CD2" w:rsidP="00CB1357" w:rsidRDefault="00D22CD2" w14:paraId="436B9A67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D22CD2" w:rsidR="00D22CD2" w:rsidP="00D22CD2" w:rsidRDefault="00215D38" w14:paraId="6ABDA30A" w14:textId="1BABD66E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6C2020">
        <w:rPr>
          <w:rFonts w:ascii="Verdana" w:hAnsi="Verdana"/>
          <w:b/>
          <w:sz w:val="17"/>
          <w:szCs w:val="17"/>
        </w:rPr>
        <w:t>Vaststelling agenda</w:t>
      </w:r>
    </w:p>
    <w:p w:rsidR="00215D38" w:rsidP="00CB1357" w:rsidRDefault="003D59F6" w14:paraId="2FF09455" w14:textId="4E741BC1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Er zijn geen opmerkingen of aanvullingen op de voorgestelde agenda. De agenda wordt </w:t>
      </w:r>
      <w:proofErr w:type="spellStart"/>
      <w:r>
        <w:rPr>
          <w:rFonts w:ascii="Verdana" w:hAnsi="Verdana"/>
          <w:bCs/>
          <w:sz w:val="17"/>
          <w:szCs w:val="17"/>
        </w:rPr>
        <w:t>vastegsteld</w:t>
      </w:r>
      <w:proofErr w:type="spellEnd"/>
      <w:r w:rsidR="00CB1357">
        <w:rPr>
          <w:rFonts w:ascii="Verdana" w:hAnsi="Verdana"/>
          <w:bCs/>
          <w:sz w:val="17"/>
          <w:szCs w:val="17"/>
        </w:rPr>
        <w:t xml:space="preserve">. </w:t>
      </w:r>
    </w:p>
    <w:p w:rsidRPr="00CB1357" w:rsidR="00CB1357" w:rsidP="00CB1357" w:rsidRDefault="00CB1357" w14:paraId="0944C3F3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="00215D38" w:rsidP="00215D38" w:rsidRDefault="00215D38" w14:paraId="15EE9D03" w14:textId="13FEA1CD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723CB0">
        <w:rPr>
          <w:rFonts w:ascii="Verdana" w:hAnsi="Verdana"/>
          <w:b/>
          <w:sz w:val="17"/>
          <w:szCs w:val="17"/>
        </w:rPr>
        <w:t>Mededelingen</w:t>
      </w:r>
    </w:p>
    <w:p w:rsidR="00215D38" w:rsidP="00215D38" w:rsidRDefault="00D22CD2" w14:paraId="1D690758" w14:textId="79DFC161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Afgezien van de berichten van verhindering zijn er geen mededelingen.</w:t>
      </w:r>
    </w:p>
    <w:p w:rsidRPr="00D22CD2" w:rsidR="00D22CD2" w:rsidP="00215D38" w:rsidRDefault="00D22CD2" w14:paraId="69DFA2F8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CB1357" w:rsidR="00780B01" w:rsidP="00780B01" w:rsidRDefault="00215D38" w14:paraId="5E1745FD" w14:textId="0EA2068A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CB1357">
        <w:rPr>
          <w:rFonts w:ascii="Verdana" w:hAnsi="Verdana"/>
          <w:b/>
          <w:sz w:val="17"/>
          <w:szCs w:val="17"/>
        </w:rPr>
        <w:t>Bestuurssamenstelling</w:t>
      </w:r>
      <w:r w:rsidRPr="00CB1357" w:rsidR="00CB1357">
        <w:rPr>
          <w:rFonts w:ascii="Verdana" w:hAnsi="Verdana"/>
          <w:b/>
          <w:sz w:val="17"/>
          <w:szCs w:val="17"/>
        </w:rPr>
        <w:t xml:space="preserve"> </w:t>
      </w:r>
    </w:p>
    <w:p w:rsidR="003900F7" w:rsidP="001236FE" w:rsidRDefault="00E2670E" w14:paraId="6145A786" w14:textId="73A7C622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Zoals </w:t>
      </w:r>
      <w:r w:rsidR="001567EA">
        <w:rPr>
          <w:rFonts w:ascii="Verdana" w:hAnsi="Verdana"/>
          <w:bCs/>
          <w:sz w:val="17"/>
          <w:szCs w:val="17"/>
        </w:rPr>
        <w:t xml:space="preserve">bekend heeft jack van de Pol de functie van penningmester neergelegd. </w:t>
      </w:r>
      <w:r w:rsidR="009454CD">
        <w:rPr>
          <w:rFonts w:ascii="Verdana" w:hAnsi="Verdana"/>
          <w:bCs/>
          <w:sz w:val="17"/>
          <w:szCs w:val="17"/>
        </w:rPr>
        <w:t>Robert Brongers heeft zich gemeld als nieuwe penningm</w:t>
      </w:r>
      <w:r w:rsidR="00B91AAC">
        <w:rPr>
          <w:rFonts w:ascii="Verdana" w:hAnsi="Verdana"/>
          <w:bCs/>
          <w:sz w:val="17"/>
          <w:szCs w:val="17"/>
        </w:rPr>
        <w:t>e</w:t>
      </w:r>
      <w:r w:rsidR="009454CD">
        <w:rPr>
          <w:rFonts w:ascii="Verdana" w:hAnsi="Verdana"/>
          <w:bCs/>
          <w:sz w:val="17"/>
          <w:szCs w:val="17"/>
        </w:rPr>
        <w:t>ester</w:t>
      </w:r>
      <w:r w:rsidR="00B91AAC">
        <w:rPr>
          <w:rFonts w:ascii="Verdana" w:hAnsi="Verdana"/>
          <w:bCs/>
          <w:sz w:val="17"/>
          <w:szCs w:val="17"/>
        </w:rPr>
        <w:t xml:space="preserve">. Hij stelt zich voor. </w:t>
      </w:r>
    </w:p>
    <w:p w:rsidRPr="001236FE" w:rsidR="002E45D6" w:rsidP="001236FE" w:rsidRDefault="002E45D6" w14:paraId="15ABC39B" w14:textId="3B46073B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De vergadering gaat unaniem akkoord met het </w:t>
      </w:r>
      <w:r w:rsidR="001224CE">
        <w:rPr>
          <w:rFonts w:ascii="Verdana" w:hAnsi="Verdana"/>
          <w:bCs/>
          <w:sz w:val="17"/>
          <w:szCs w:val="17"/>
        </w:rPr>
        <w:t>benoemen van Robert als penningmeester</w:t>
      </w:r>
    </w:p>
    <w:p w:rsidRPr="00780B01" w:rsidR="00780B01" w:rsidP="00780B01" w:rsidRDefault="00780B01" w14:paraId="7AA30E33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="00215D38" w:rsidP="00215D38" w:rsidRDefault="00215D38" w14:paraId="36C13A17" w14:textId="0A4C6913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EA2E44">
        <w:rPr>
          <w:rFonts w:ascii="Verdana" w:hAnsi="Verdana"/>
          <w:b/>
          <w:sz w:val="17"/>
          <w:szCs w:val="17"/>
        </w:rPr>
        <w:t>Verslag vorige ALV (</w:t>
      </w:r>
      <w:r w:rsidR="00E44B7C">
        <w:rPr>
          <w:rFonts w:ascii="Verdana" w:hAnsi="Verdana"/>
          <w:b/>
          <w:sz w:val="17"/>
          <w:szCs w:val="17"/>
        </w:rPr>
        <w:t>16 jan 2024</w:t>
      </w:r>
      <w:r w:rsidRPr="00EA2E44">
        <w:rPr>
          <w:rFonts w:ascii="Verdana" w:hAnsi="Verdana"/>
          <w:b/>
          <w:sz w:val="17"/>
          <w:szCs w:val="17"/>
        </w:rPr>
        <w:t>)</w:t>
      </w:r>
    </w:p>
    <w:p w:rsidR="001C596A" w:rsidP="001C596A" w:rsidRDefault="001C596A" w14:paraId="2B1950E8" w14:textId="427F91B0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 w:rsidRPr="001C596A">
        <w:rPr>
          <w:rFonts w:ascii="Verdana" w:hAnsi="Verdana"/>
          <w:bCs/>
          <w:sz w:val="17"/>
          <w:szCs w:val="17"/>
        </w:rPr>
        <w:t>Hans Leijendekkers was ook aanwezig</w:t>
      </w:r>
    </w:p>
    <w:p w:rsidR="001C596A" w:rsidP="001C596A" w:rsidRDefault="00126508" w14:paraId="5DAEB69E" w14:textId="4C15C03B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Opmerking </w:t>
      </w:r>
      <w:proofErr w:type="spellStart"/>
      <w:r>
        <w:rPr>
          <w:rFonts w:ascii="Verdana" w:hAnsi="Verdana"/>
          <w:bCs/>
          <w:sz w:val="17"/>
          <w:szCs w:val="17"/>
        </w:rPr>
        <w:t>Meihuizen</w:t>
      </w:r>
      <w:proofErr w:type="spellEnd"/>
      <w:r>
        <w:rPr>
          <w:rFonts w:ascii="Verdana" w:hAnsi="Verdana"/>
          <w:bCs/>
          <w:sz w:val="17"/>
          <w:szCs w:val="17"/>
        </w:rPr>
        <w:t>: stukje over huishoudelijk regelelement verduidelijken op basis van de gevoerde discussie</w:t>
      </w:r>
      <w:r w:rsidR="00B75901">
        <w:rPr>
          <w:rFonts w:ascii="Verdana" w:hAnsi="Verdana"/>
          <w:bCs/>
          <w:sz w:val="17"/>
          <w:szCs w:val="17"/>
        </w:rPr>
        <w:t>.</w:t>
      </w:r>
    </w:p>
    <w:p w:rsidRPr="001C596A" w:rsidR="00B75901" w:rsidP="001C596A" w:rsidRDefault="00727053" w14:paraId="37FB061E" w14:textId="391365DD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Samenwerkingsovereenkomst </w:t>
      </w:r>
      <w:r w:rsidR="00E96738">
        <w:rPr>
          <w:rFonts w:ascii="Verdana" w:hAnsi="Verdana"/>
          <w:bCs/>
          <w:sz w:val="17"/>
          <w:szCs w:val="17"/>
        </w:rPr>
        <w:t>Roeleveen alleen tussen de samenwerkende coöperaties. Als het contract met Sunvest wordt gesloten eerste toestemming ALV</w:t>
      </w:r>
    </w:p>
    <w:p w:rsidR="00EA2E44" w:rsidP="00780B01" w:rsidRDefault="00E96738" w14:paraId="6A3393FF" w14:textId="38C283A4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Na bovenstaande opmerkingen wordt het </w:t>
      </w:r>
      <w:r w:rsidR="00EA2E44">
        <w:rPr>
          <w:rFonts w:ascii="Verdana" w:hAnsi="Verdana"/>
          <w:bCs/>
          <w:sz w:val="17"/>
          <w:szCs w:val="17"/>
        </w:rPr>
        <w:t>verslag</w:t>
      </w:r>
      <w:r w:rsidR="00A25BCD">
        <w:rPr>
          <w:rFonts w:ascii="Verdana" w:hAnsi="Verdana"/>
          <w:bCs/>
          <w:sz w:val="17"/>
          <w:szCs w:val="17"/>
        </w:rPr>
        <w:t xml:space="preserve"> </w:t>
      </w:r>
      <w:r w:rsidR="00EA2E44">
        <w:rPr>
          <w:rFonts w:ascii="Verdana" w:hAnsi="Verdana"/>
          <w:bCs/>
          <w:sz w:val="17"/>
          <w:szCs w:val="17"/>
        </w:rPr>
        <w:t>vastgesteld.</w:t>
      </w:r>
    </w:p>
    <w:p w:rsidR="00780B01" w:rsidP="00780B01" w:rsidRDefault="00D22CD2" w14:paraId="1D797F69" w14:textId="6A6DDB6B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</w:t>
      </w:r>
    </w:p>
    <w:p w:rsidRPr="00215D38" w:rsidR="00780B01" w:rsidP="00780B01" w:rsidRDefault="00780B01" w14:paraId="495D1736" w14:textId="5A7526A2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EA2E44" w:rsidR="00215D38" w:rsidP="00215D38" w:rsidRDefault="00215D38" w14:paraId="2DDE5AAD" w14:textId="7274D17F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EA2E44">
        <w:rPr>
          <w:rFonts w:ascii="Verdana" w:hAnsi="Verdana"/>
          <w:b/>
          <w:sz w:val="17"/>
          <w:szCs w:val="17"/>
        </w:rPr>
        <w:t>Jaa</w:t>
      </w:r>
      <w:r w:rsidR="00A25BCD">
        <w:rPr>
          <w:rFonts w:ascii="Verdana" w:hAnsi="Verdana"/>
          <w:b/>
          <w:sz w:val="17"/>
          <w:szCs w:val="17"/>
        </w:rPr>
        <w:t>rrekening</w:t>
      </w:r>
    </w:p>
    <w:p w:rsidR="006C3A5E" w:rsidP="00E92D96" w:rsidRDefault="006C3A5E" w14:paraId="04AA3425" w14:textId="4C2CF23C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De kascommissie geeft toelichting </w:t>
      </w:r>
      <w:r w:rsidR="007F07E9">
        <w:rPr>
          <w:rFonts w:ascii="Verdana" w:hAnsi="Verdana"/>
          <w:bCs/>
          <w:sz w:val="17"/>
          <w:szCs w:val="17"/>
        </w:rPr>
        <w:t>bij monde van Herman</w:t>
      </w:r>
      <w:r w:rsidR="00761B01">
        <w:rPr>
          <w:rFonts w:ascii="Verdana" w:hAnsi="Verdana"/>
          <w:bCs/>
          <w:sz w:val="17"/>
          <w:szCs w:val="17"/>
        </w:rPr>
        <w:t>, Er zijn geen vragen</w:t>
      </w:r>
    </w:p>
    <w:p w:rsidR="0090763E" w:rsidP="00E92D96" w:rsidRDefault="006C3A5E" w14:paraId="48DBC96E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Afschrijving m</w:t>
      </w:r>
      <w:r w:rsidR="0090763E">
        <w:rPr>
          <w:rFonts w:ascii="Verdana" w:hAnsi="Verdana"/>
          <w:bCs/>
          <w:sz w:val="17"/>
          <w:szCs w:val="17"/>
        </w:rPr>
        <w:t>o</w:t>
      </w:r>
      <w:r>
        <w:rPr>
          <w:rFonts w:ascii="Verdana" w:hAnsi="Verdana"/>
          <w:bCs/>
          <w:sz w:val="17"/>
          <w:szCs w:val="17"/>
        </w:rPr>
        <w:t>et zijn 15 jaar</w:t>
      </w:r>
    </w:p>
    <w:p w:rsidR="000528BB" w:rsidP="00E92D96" w:rsidRDefault="000528BB" w14:paraId="07821081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Datum bedrag moet zijn 2023 </w:t>
      </w:r>
      <w:proofErr w:type="spellStart"/>
      <w:r>
        <w:rPr>
          <w:rFonts w:ascii="Verdana" w:hAnsi="Verdana"/>
          <w:bCs/>
          <w:sz w:val="17"/>
          <w:szCs w:val="17"/>
        </w:rPr>
        <w:t>ipv</w:t>
      </w:r>
      <w:proofErr w:type="spellEnd"/>
      <w:r>
        <w:rPr>
          <w:rFonts w:ascii="Verdana" w:hAnsi="Verdana"/>
          <w:bCs/>
          <w:sz w:val="17"/>
          <w:szCs w:val="17"/>
        </w:rPr>
        <w:t xml:space="preserve"> 2022</w:t>
      </w:r>
    </w:p>
    <w:p w:rsidR="00761B01" w:rsidP="00E92D96" w:rsidRDefault="000528BB" w14:paraId="3A34CFEF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Hierna wordt de jaarrekening goedgekeurd </w:t>
      </w:r>
      <w:r w:rsidR="007F07E9">
        <w:rPr>
          <w:rFonts w:ascii="Verdana" w:hAnsi="Verdana"/>
          <w:bCs/>
          <w:sz w:val="17"/>
          <w:szCs w:val="17"/>
        </w:rPr>
        <w:t>en vastgesteld</w:t>
      </w:r>
    </w:p>
    <w:p w:rsidR="00780B01" w:rsidP="00E92D96" w:rsidRDefault="00761B01" w14:paraId="5E723FFD" w14:textId="4083C7F1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 vergadering ver</w:t>
      </w:r>
      <w:r w:rsidR="00FD13C3">
        <w:rPr>
          <w:rFonts w:ascii="Verdana" w:hAnsi="Verdana"/>
          <w:bCs/>
          <w:sz w:val="17"/>
          <w:szCs w:val="17"/>
        </w:rPr>
        <w:t>leent decharge aan het bestuur aangaande de jaarrekening</w:t>
      </w:r>
      <w:r w:rsidR="00EA2E44">
        <w:rPr>
          <w:rFonts w:ascii="Verdana" w:hAnsi="Verdana"/>
          <w:bCs/>
          <w:sz w:val="17"/>
          <w:szCs w:val="17"/>
        </w:rPr>
        <w:t xml:space="preserve"> </w:t>
      </w:r>
    </w:p>
    <w:p w:rsidRPr="00E92D96" w:rsidR="00E92D96" w:rsidP="00E92D96" w:rsidRDefault="00E92D96" w14:paraId="6A8039D3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EA2E44" w:rsidR="00215D38" w:rsidP="00215D38" w:rsidRDefault="00FD13C3" w14:paraId="46495BEA" w14:textId="49004C17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Oprichting stichting</w:t>
      </w:r>
    </w:p>
    <w:p w:rsidR="00990BEF" w:rsidP="00D22CD2" w:rsidRDefault="00990BEF" w14:paraId="105EE544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Waarom:</w:t>
      </w:r>
    </w:p>
    <w:p w:rsidR="00780B01" w:rsidP="00313996" w:rsidRDefault="00E86545" w14:paraId="37AAAB99" w14:textId="0444AD04">
      <w:pPr>
        <w:pStyle w:val="Lijstalinea"/>
        <w:numPr>
          <w:ilvl w:val="0"/>
          <w:numId w:val="28"/>
        </w:numPr>
        <w:spacing w:line="220" w:lineRule="atLeast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De vrijwilligers zijn beter </w:t>
      </w:r>
      <w:r w:rsidR="00313996">
        <w:rPr>
          <w:rFonts w:ascii="Verdana" w:hAnsi="Verdana"/>
          <w:bCs/>
          <w:sz w:val="17"/>
          <w:szCs w:val="17"/>
        </w:rPr>
        <w:t>ondergebracht in een stichting i.v.m. het eventueel uitkeren van een vrijwilligersvergoeding</w:t>
      </w:r>
      <w:r w:rsidR="00273BBD">
        <w:rPr>
          <w:rFonts w:ascii="Verdana" w:hAnsi="Verdana"/>
          <w:bCs/>
          <w:sz w:val="17"/>
          <w:szCs w:val="17"/>
        </w:rPr>
        <w:t xml:space="preserve">. </w:t>
      </w:r>
    </w:p>
    <w:p w:rsidR="00313996" w:rsidP="00313996" w:rsidRDefault="00313996" w14:paraId="31FAFEC1" w14:textId="108E801A">
      <w:pPr>
        <w:pStyle w:val="Lijstalinea"/>
        <w:numPr>
          <w:ilvl w:val="0"/>
          <w:numId w:val="28"/>
        </w:numPr>
        <w:spacing w:line="220" w:lineRule="atLeast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Boekhouding eenvoudiger</w:t>
      </w:r>
    </w:p>
    <w:p w:rsidR="002B5B86" w:rsidP="00313996" w:rsidRDefault="002B5B86" w14:paraId="63956756" w14:textId="4D34CF55">
      <w:pPr>
        <w:pStyle w:val="Lijstalinea"/>
        <w:numPr>
          <w:ilvl w:val="0"/>
          <w:numId w:val="28"/>
        </w:numPr>
        <w:spacing w:line="220" w:lineRule="atLeast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De jaarrekening was ingewikkeld en dat </w:t>
      </w:r>
      <w:r w:rsidR="009A6742">
        <w:rPr>
          <w:rFonts w:ascii="Verdana" w:hAnsi="Verdana"/>
          <w:bCs/>
          <w:sz w:val="17"/>
          <w:szCs w:val="17"/>
        </w:rPr>
        <w:t>v</w:t>
      </w:r>
      <w:r>
        <w:rPr>
          <w:rFonts w:ascii="Verdana" w:hAnsi="Verdana"/>
          <w:bCs/>
          <w:sz w:val="17"/>
          <w:szCs w:val="17"/>
        </w:rPr>
        <w:t>erva</w:t>
      </w:r>
      <w:r w:rsidR="009A6742">
        <w:rPr>
          <w:rFonts w:ascii="Verdana" w:hAnsi="Verdana"/>
          <w:bCs/>
          <w:sz w:val="17"/>
          <w:szCs w:val="17"/>
        </w:rPr>
        <w:t>l</w:t>
      </w:r>
      <w:r>
        <w:rPr>
          <w:rFonts w:ascii="Verdana" w:hAnsi="Verdana"/>
          <w:bCs/>
          <w:sz w:val="17"/>
          <w:szCs w:val="17"/>
        </w:rPr>
        <w:t>t in een stichting</w:t>
      </w:r>
    </w:p>
    <w:p w:rsidR="009A6742" w:rsidP="00313996" w:rsidRDefault="009A6742" w14:paraId="4BB6ACE1" w14:textId="5C0CA3F8">
      <w:pPr>
        <w:pStyle w:val="Lijstalinea"/>
        <w:numPr>
          <w:ilvl w:val="0"/>
          <w:numId w:val="28"/>
        </w:numPr>
        <w:spacing w:line="220" w:lineRule="atLeast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Btw probleem opgelost omdat subsidiegelden geen btw bevatten</w:t>
      </w:r>
    </w:p>
    <w:p w:rsidR="00BB70A6" w:rsidP="00313996" w:rsidRDefault="00BB70A6" w14:paraId="24B0FF37" w14:textId="182583F2">
      <w:pPr>
        <w:pStyle w:val="Lijstalinea"/>
        <w:numPr>
          <w:ilvl w:val="0"/>
          <w:numId w:val="28"/>
        </w:numPr>
        <w:spacing w:line="220" w:lineRule="atLeast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Boekhoudsysteem nu gesplitst en dui</w:t>
      </w:r>
      <w:r w:rsidR="00A715C1">
        <w:rPr>
          <w:rFonts w:ascii="Verdana" w:hAnsi="Verdana"/>
          <w:bCs/>
          <w:sz w:val="17"/>
          <w:szCs w:val="17"/>
        </w:rPr>
        <w:t>d</w:t>
      </w:r>
      <w:r>
        <w:rPr>
          <w:rFonts w:ascii="Verdana" w:hAnsi="Verdana"/>
          <w:bCs/>
          <w:sz w:val="17"/>
          <w:szCs w:val="17"/>
        </w:rPr>
        <w:t>elijker</w:t>
      </w:r>
    </w:p>
    <w:p w:rsidR="00A715C1" w:rsidP="00A715C1" w:rsidRDefault="00A715C1" w14:paraId="259D79C9" w14:textId="2D257B58">
      <w:pPr>
        <w:spacing w:line="220" w:lineRule="atLeast"/>
        <w:ind w:firstLine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Bestuur voorlopig hetzelfde als DEZo bestuur</w:t>
      </w:r>
      <w:r w:rsidR="003B126D">
        <w:rPr>
          <w:rFonts w:ascii="Verdana" w:hAnsi="Verdana"/>
          <w:bCs/>
          <w:sz w:val="17"/>
          <w:szCs w:val="17"/>
        </w:rPr>
        <w:t>, later een aart bestuur benoemen</w:t>
      </w:r>
    </w:p>
    <w:p w:rsidR="000205EC" w:rsidP="000665F4" w:rsidRDefault="000205EC" w14:paraId="755C4B4F" w14:textId="04268E00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 w:rsidRPr="000205EC">
        <w:rPr>
          <w:rFonts w:ascii="Verdana" w:hAnsi="Verdana"/>
          <w:bCs/>
          <w:sz w:val="17"/>
          <w:szCs w:val="17"/>
        </w:rPr>
        <w:t xml:space="preserve">Statuten in concept gereed. Nog </w:t>
      </w:r>
      <w:r>
        <w:rPr>
          <w:rFonts w:ascii="Verdana" w:hAnsi="Verdana"/>
          <w:bCs/>
          <w:sz w:val="17"/>
          <w:szCs w:val="17"/>
        </w:rPr>
        <w:t>vraag of er e</w:t>
      </w:r>
      <w:r w:rsidR="009B36D2">
        <w:rPr>
          <w:rFonts w:ascii="Verdana" w:hAnsi="Verdana"/>
          <w:bCs/>
          <w:sz w:val="17"/>
          <w:szCs w:val="17"/>
        </w:rPr>
        <w:t>e</w:t>
      </w:r>
      <w:r>
        <w:rPr>
          <w:rFonts w:ascii="Verdana" w:hAnsi="Verdana"/>
          <w:bCs/>
          <w:sz w:val="17"/>
          <w:szCs w:val="17"/>
        </w:rPr>
        <w:t>n raad van</w:t>
      </w:r>
      <w:r w:rsidR="009B36D2">
        <w:rPr>
          <w:rFonts w:ascii="Verdana" w:hAnsi="Verdana"/>
          <w:bCs/>
          <w:sz w:val="17"/>
          <w:szCs w:val="17"/>
        </w:rPr>
        <w:t xml:space="preserve"> </w:t>
      </w:r>
      <w:r>
        <w:rPr>
          <w:rFonts w:ascii="Verdana" w:hAnsi="Verdana"/>
          <w:bCs/>
          <w:sz w:val="17"/>
          <w:szCs w:val="17"/>
        </w:rPr>
        <w:t>toe</w:t>
      </w:r>
      <w:r w:rsidR="009B36D2">
        <w:rPr>
          <w:rFonts w:ascii="Verdana" w:hAnsi="Verdana"/>
          <w:bCs/>
          <w:sz w:val="17"/>
          <w:szCs w:val="17"/>
        </w:rPr>
        <w:t>zicht</w:t>
      </w:r>
      <w:r>
        <w:rPr>
          <w:rFonts w:ascii="Verdana" w:hAnsi="Verdana"/>
          <w:bCs/>
          <w:sz w:val="17"/>
          <w:szCs w:val="17"/>
        </w:rPr>
        <w:t xml:space="preserve"> of een </w:t>
      </w:r>
      <w:r w:rsidR="009B36D2">
        <w:rPr>
          <w:rFonts w:ascii="Verdana" w:hAnsi="Verdana"/>
          <w:bCs/>
          <w:sz w:val="17"/>
          <w:szCs w:val="17"/>
        </w:rPr>
        <w:t>adviesraad moet worden ingesteld</w:t>
      </w:r>
      <w:r w:rsidR="000665F4">
        <w:rPr>
          <w:rFonts w:ascii="Verdana" w:hAnsi="Verdana"/>
          <w:bCs/>
          <w:sz w:val="17"/>
          <w:szCs w:val="17"/>
        </w:rPr>
        <w:t>.</w:t>
      </w:r>
    </w:p>
    <w:p w:rsidR="000665F4" w:rsidP="000665F4" w:rsidRDefault="000665F4" w14:paraId="7EDF22AB" w14:textId="7727F458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Margriet van der Mark toets wat het meest voor de hand ligt</w:t>
      </w:r>
    </w:p>
    <w:p w:rsidR="000665F4" w:rsidP="000665F4" w:rsidRDefault="00BA53BB" w14:paraId="6FA3F474" w14:textId="69FF796F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Alle subsidiegelden die van de gemeente komen voor de taken die </w:t>
      </w:r>
      <w:r w:rsidR="00F73D27">
        <w:rPr>
          <w:rFonts w:ascii="Verdana" w:hAnsi="Verdana"/>
          <w:bCs/>
          <w:sz w:val="17"/>
          <w:szCs w:val="17"/>
        </w:rPr>
        <w:t>samen met de gemeente worden uitgevoerd</w:t>
      </w:r>
      <w:r>
        <w:rPr>
          <w:rFonts w:ascii="Verdana" w:hAnsi="Verdana"/>
          <w:bCs/>
          <w:sz w:val="17"/>
          <w:szCs w:val="17"/>
        </w:rPr>
        <w:t xml:space="preserve"> vallen gaan naar de stichting</w:t>
      </w:r>
      <w:r w:rsidR="00F73D27">
        <w:rPr>
          <w:rFonts w:ascii="Verdana" w:hAnsi="Verdana"/>
          <w:bCs/>
          <w:sz w:val="17"/>
          <w:szCs w:val="17"/>
        </w:rPr>
        <w:t>.</w:t>
      </w:r>
    </w:p>
    <w:p w:rsidR="003B126D" w:rsidP="000665F4" w:rsidRDefault="007A544E" w14:paraId="34A0E9F5" w14:textId="113CB294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Verzekeringen voor de stichting worden geregeld </w:t>
      </w:r>
    </w:p>
    <w:p w:rsidR="00F73D27" w:rsidP="000665F4" w:rsidRDefault="00F73D27" w14:paraId="76189C04" w14:textId="25822E5F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 projecten blijven bij DEZo</w:t>
      </w:r>
    </w:p>
    <w:p w:rsidR="001F0A22" w:rsidP="000665F4" w:rsidRDefault="001F0A22" w14:paraId="037B010E" w14:textId="77777777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Is er plaats voor de activiteiten van de stichting in de ALV va DEZo. Ja dat kan</w:t>
      </w:r>
    </w:p>
    <w:p w:rsidR="001F0A22" w:rsidP="000665F4" w:rsidRDefault="005D638F" w14:paraId="3228436B" w14:textId="58E8096A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Rad van toezic</w:t>
      </w:r>
      <w:r w:rsidR="007769B4">
        <w:rPr>
          <w:rFonts w:ascii="Verdana" w:hAnsi="Verdana"/>
          <w:bCs/>
          <w:sz w:val="17"/>
          <w:szCs w:val="17"/>
        </w:rPr>
        <w:t>h</w:t>
      </w:r>
      <w:r>
        <w:rPr>
          <w:rFonts w:ascii="Verdana" w:hAnsi="Verdana"/>
          <w:bCs/>
          <w:sz w:val="17"/>
          <w:szCs w:val="17"/>
        </w:rPr>
        <w:t xml:space="preserve">t benoemen uit de coöperatie ? Nee geen goed idee </w:t>
      </w:r>
      <w:r w:rsidR="007769B4">
        <w:rPr>
          <w:rFonts w:ascii="Verdana" w:hAnsi="Verdana"/>
          <w:bCs/>
          <w:sz w:val="17"/>
          <w:szCs w:val="17"/>
        </w:rPr>
        <w:t>, Stichting en coöperatie staan los van elkaar</w:t>
      </w:r>
      <w:r w:rsidR="001F0A22">
        <w:rPr>
          <w:rFonts w:ascii="Verdana" w:hAnsi="Verdana"/>
          <w:bCs/>
          <w:sz w:val="17"/>
          <w:szCs w:val="17"/>
        </w:rPr>
        <w:t xml:space="preserve"> </w:t>
      </w:r>
    </w:p>
    <w:p w:rsidR="00665167" w:rsidP="000665F4" w:rsidRDefault="00665167" w14:paraId="1C176419" w14:textId="0D353AF3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Vrijwilligers kunnen </w:t>
      </w:r>
      <w:r w:rsidR="00833345">
        <w:rPr>
          <w:rFonts w:ascii="Verdana" w:hAnsi="Verdana"/>
          <w:bCs/>
          <w:sz w:val="17"/>
          <w:szCs w:val="17"/>
        </w:rPr>
        <w:t>richting het bestuur hun verhaal doen</w:t>
      </w:r>
    </w:p>
    <w:p w:rsidR="00833345" w:rsidP="000665F4" w:rsidRDefault="00833345" w14:paraId="38E2DA27" w14:textId="1BABBFBA">
      <w:pPr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Bestuur komt met voorstel koppeling Stichting-DEZo</w:t>
      </w:r>
    </w:p>
    <w:p w:rsidRPr="000205EC" w:rsidR="00F73D27" w:rsidP="00C32564" w:rsidRDefault="0048457B" w14:paraId="55C11FA6" w14:textId="2385C0E9">
      <w:pPr>
        <w:spacing w:line="220" w:lineRule="atLeast"/>
        <w:ind w:firstLine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Het oprichten van de stichting wordt in stemming gebracht en met algemene stemmen aangenomen</w:t>
      </w:r>
    </w:p>
    <w:p w:rsidRPr="000205EC" w:rsidR="00D22CD2" w:rsidP="00D22CD2" w:rsidRDefault="00D22CD2" w14:paraId="1D74265C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EA2E44" w:rsidR="00215D38" w:rsidP="00215D38" w:rsidRDefault="00F812DC" w14:paraId="0757FB46" w14:textId="1CF0B086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Projecten</w:t>
      </w:r>
    </w:p>
    <w:p w:rsidR="00EE206A" w:rsidP="004A3124" w:rsidRDefault="00F812DC" w14:paraId="3A87CBE8" w14:textId="044529E3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Arie geeft een toelichting over de in voorbereiding en de toekomstige projecten</w:t>
      </w:r>
      <w:r w:rsidR="00012D7F">
        <w:rPr>
          <w:rFonts w:ascii="Verdana" w:hAnsi="Verdana"/>
          <w:bCs/>
          <w:sz w:val="17"/>
          <w:szCs w:val="17"/>
        </w:rPr>
        <w:t xml:space="preserve"> (zie hiervoor de presentatie)</w:t>
      </w:r>
    </w:p>
    <w:p w:rsidRPr="000545A9" w:rsidR="00780B01" w:rsidP="004A3124" w:rsidRDefault="00780B01" w14:paraId="401E2280" w14:textId="7930F940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Pr="00141343" w:rsidR="00215D38" w:rsidP="00215D38" w:rsidRDefault="00215D38" w14:paraId="0F5E9620" w14:textId="77777777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141343">
        <w:rPr>
          <w:rFonts w:ascii="Verdana" w:hAnsi="Verdana"/>
          <w:b/>
          <w:sz w:val="17"/>
          <w:szCs w:val="17"/>
        </w:rPr>
        <w:t>Rondvraag</w:t>
      </w:r>
    </w:p>
    <w:p w:rsidR="004A26DB" w:rsidP="005015F0" w:rsidRDefault="00C32564" w14:paraId="714D9E3B" w14:textId="515FCDA4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Er wordt geen gebruik gemaakt van de rondvraag</w:t>
      </w:r>
    </w:p>
    <w:p w:rsidRPr="005015F0" w:rsidR="005015F0" w:rsidP="005015F0" w:rsidRDefault="005015F0" w14:paraId="547DDB02" w14:textId="77777777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</w:p>
    <w:p w:rsidR="00975C53" w:rsidP="005F7A9B" w:rsidRDefault="00215D38" w14:paraId="3C5EFC51" w14:textId="3C7E8B93">
      <w:pPr>
        <w:pStyle w:val="Lijstalinea"/>
        <w:numPr>
          <w:ilvl w:val="0"/>
          <w:numId w:val="26"/>
        </w:numPr>
        <w:spacing w:line="220" w:lineRule="atLeast"/>
        <w:rPr>
          <w:rFonts w:ascii="Verdana" w:hAnsi="Verdana"/>
          <w:b/>
          <w:sz w:val="17"/>
          <w:szCs w:val="17"/>
        </w:rPr>
      </w:pPr>
      <w:r w:rsidRPr="0052261A">
        <w:rPr>
          <w:rFonts w:ascii="Verdana" w:hAnsi="Verdana"/>
          <w:b/>
          <w:sz w:val="17"/>
          <w:szCs w:val="17"/>
        </w:rPr>
        <w:t>Sluiting</w:t>
      </w:r>
    </w:p>
    <w:p w:rsidRPr="00C32564" w:rsidR="00C32564" w:rsidP="00C32564" w:rsidRDefault="00C32564" w14:paraId="17F002FC" w14:textId="2CDD99DB">
      <w:pPr>
        <w:pStyle w:val="Lijstalinea"/>
        <w:spacing w:line="220" w:lineRule="atLeast"/>
        <w:ind w:left="36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 voorzitter sluit de vergadering en nodigt iedereen uit voor een drankje en een hapje</w:t>
      </w:r>
    </w:p>
    <w:sectPr w:rsidRPr="00C32564" w:rsidR="00C32564" w:rsidSect="00796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33C" w:rsidP="00C34FC7" w:rsidRDefault="0079633C" w14:paraId="79799B51" w14:textId="77777777">
      <w:pPr>
        <w:spacing w:after="0" w:line="240" w:lineRule="auto"/>
      </w:pPr>
      <w:r>
        <w:separator/>
      </w:r>
    </w:p>
  </w:endnote>
  <w:endnote w:type="continuationSeparator" w:id="0">
    <w:p w:rsidR="0079633C" w:rsidP="00C34FC7" w:rsidRDefault="0079633C" w14:paraId="7CC6CC32" w14:textId="77777777">
      <w:pPr>
        <w:spacing w:after="0" w:line="240" w:lineRule="auto"/>
      </w:pPr>
      <w:r>
        <w:continuationSeparator/>
      </w:r>
    </w:p>
  </w:endnote>
  <w:endnote w:type="continuationNotice" w:id="1">
    <w:p w:rsidR="0079633C" w:rsidRDefault="0079633C" w14:paraId="6C1583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26DB" w:rsidRDefault="004A26DB" w14:paraId="6B916D94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111FD" w:rsidP="00BB6D84" w:rsidRDefault="003111FD" w14:paraId="18AF1D38" w14:textId="41F7561C">
    <w:pPr>
      <w:pStyle w:val="Voetteks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E4C42B7" wp14:editId="4EA85E84">
          <wp:simplePos x="0" y="0"/>
          <wp:positionH relativeFrom="page">
            <wp:align>right</wp:align>
          </wp:positionH>
          <wp:positionV relativeFrom="paragraph">
            <wp:posOffset>361467</wp:posOffset>
          </wp:positionV>
          <wp:extent cx="7545070" cy="86035"/>
          <wp:effectExtent l="0" t="0" r="0" b="9525"/>
          <wp:wrapThrough wrapText="bothSides">
            <wp:wrapPolygon edited="0">
              <wp:start x="0" y="0"/>
              <wp:lineTo x="0" y="19200"/>
              <wp:lineTo x="21487" y="19200"/>
              <wp:lineTo x="2148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D84">
      <w:rPr>
        <w:color w:val="4472C4" w:themeColor="accent1"/>
      </w:rPr>
      <w:fldChar w:fldCharType="begin"/>
    </w:r>
    <w:r w:rsidR="00BB6D84">
      <w:rPr>
        <w:color w:val="4472C4" w:themeColor="accent1"/>
      </w:rPr>
      <w:instrText xml:space="preserve"> FILENAME \* MERGEFORMAT </w:instrText>
    </w:r>
    <w:r w:rsidR="00BB6D84">
      <w:rPr>
        <w:color w:val="4472C4" w:themeColor="accent1"/>
      </w:rPr>
      <w:fldChar w:fldCharType="separate"/>
    </w:r>
    <w:r w:rsidR="003C5B8E">
      <w:rPr>
        <w:noProof/>
        <w:color w:val="4472C4" w:themeColor="accent1"/>
      </w:rPr>
      <w:t>240109 DEZo verslag  ALV 9 januari 2024</w:t>
    </w:r>
    <w:r w:rsidR="00BB6D84"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3111FD" w:rsidRDefault="003111FD" w14:paraId="1100BD85" w14:textId="77777777">
    <w:pPr>
      <w:pStyle w:val="Voettekst"/>
      <w:jc w:val="center"/>
      <w:rPr>
        <w:color w:val="4472C4" w:themeColor="accent1"/>
      </w:rPr>
    </w:pPr>
  </w:p>
  <w:p w:rsidRPr="0041528B" w:rsidR="00C34FC7" w:rsidP="0041528B" w:rsidRDefault="00C34FC7" w14:paraId="6473586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26DB" w:rsidRDefault="004A26DB" w14:paraId="10A1E06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633C" w:rsidP="00C34FC7" w:rsidRDefault="0079633C" w14:paraId="321CBD6D" w14:textId="77777777">
      <w:pPr>
        <w:spacing w:after="0" w:line="240" w:lineRule="auto"/>
      </w:pPr>
      <w:r>
        <w:separator/>
      </w:r>
    </w:p>
  </w:footnote>
  <w:footnote w:type="continuationSeparator" w:id="0">
    <w:p w:rsidR="0079633C" w:rsidP="00C34FC7" w:rsidRDefault="0079633C" w14:paraId="595B79EF" w14:textId="77777777">
      <w:pPr>
        <w:spacing w:after="0" w:line="240" w:lineRule="auto"/>
      </w:pPr>
      <w:r>
        <w:continuationSeparator/>
      </w:r>
    </w:p>
  </w:footnote>
  <w:footnote w:type="continuationNotice" w:id="1">
    <w:p w:rsidR="0079633C" w:rsidRDefault="0079633C" w14:paraId="2C6817B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26DB" w:rsidRDefault="004A26DB" w14:paraId="5395BEFB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B4ADC" w:rsidR="00C34FC7" w:rsidP="00FB4ADC" w:rsidRDefault="00FB4ADC" w14:paraId="42AFBD87" w14:textId="77777777">
    <w:pPr>
      <w:spacing w:after="0"/>
      <w:ind w:left="6662" w:right="-853" w:firstLine="428"/>
      <w:rPr>
        <w:rFonts w:ascii="Verdana" w:hAnsi="Verdana" w:eastAsia="Verdana" w:cs="Verdana"/>
        <w:iCs/>
        <w:color w:val="404040" w:themeColor="text1" w:themeTint="BF"/>
        <w:sz w:val="12"/>
        <w:szCs w:val="12"/>
      </w:rPr>
    </w:pPr>
    <w:r>
      <w:rPr>
        <w:rFonts w:ascii="Verdana" w:hAnsi="Verdana" w:eastAsia="Verdana" w:cs="Verdana"/>
        <w:iCs/>
        <w:noProof/>
        <w:color w:val="404040" w:themeColor="text1" w:themeTint="BF"/>
        <w:sz w:val="12"/>
        <w:szCs w:val="12"/>
        <w:lang w:val="en-US"/>
      </w:rPr>
      <w:drawing>
        <wp:anchor distT="0" distB="0" distL="114300" distR="114300" simplePos="0" relativeHeight="251659776" behindDoc="0" locked="0" layoutInCell="1" allowOverlap="1" wp14:anchorId="77B79C78" wp14:editId="59FA9C55">
          <wp:simplePos x="0" y="0"/>
          <wp:positionH relativeFrom="margin">
            <wp:align>left</wp:align>
          </wp:positionH>
          <wp:positionV relativeFrom="paragraph">
            <wp:posOffset>-99035</wp:posOffset>
          </wp:positionV>
          <wp:extent cx="854466" cy="23539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66" cy="23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Duurzame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Energiecoöperatie</w:t>
    </w:r>
    <w:r w:rsidR="00875D0F">
      <w:rPr>
        <w:rFonts w:ascii="Verdana" w:hAnsi="Verdana" w:eastAsia="Verdana" w:cs="Verdana"/>
        <w:iCs/>
        <w:color w:val="404040" w:themeColor="text1" w:themeTint="BF"/>
        <w:sz w:val="12"/>
        <w:szCs w:val="12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Zoetermee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r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U.A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26DB" w:rsidRDefault="004A26DB" w14:paraId="55350B14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30230A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4845C6"/>
    <w:multiLevelType w:val="hybridMultilevel"/>
    <w:tmpl w:val="FCB07B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A0BCB"/>
    <w:multiLevelType w:val="hybridMultilevel"/>
    <w:tmpl w:val="384296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653888"/>
    <w:multiLevelType w:val="hybridMultilevel"/>
    <w:tmpl w:val="EB1C55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317A8"/>
    <w:multiLevelType w:val="hybridMultilevel"/>
    <w:tmpl w:val="98DE04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6322C6"/>
    <w:multiLevelType w:val="hybridMultilevel"/>
    <w:tmpl w:val="257A043A"/>
    <w:lvl w:ilvl="0" w:tplc="CE94B6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DB1"/>
    <w:multiLevelType w:val="hybridMultilevel"/>
    <w:tmpl w:val="791EFE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8B491A"/>
    <w:multiLevelType w:val="hybridMultilevel"/>
    <w:tmpl w:val="39A024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11D"/>
    <w:multiLevelType w:val="hybridMultilevel"/>
    <w:tmpl w:val="BEE016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2875BC"/>
    <w:multiLevelType w:val="hybridMultilevel"/>
    <w:tmpl w:val="0F8E01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1145B"/>
    <w:multiLevelType w:val="hybridMultilevel"/>
    <w:tmpl w:val="44ACE3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10107A"/>
    <w:multiLevelType w:val="hybridMultilevel"/>
    <w:tmpl w:val="928A3E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B36816"/>
    <w:multiLevelType w:val="hybridMultilevel"/>
    <w:tmpl w:val="446A0618"/>
    <w:lvl w:ilvl="0" w:tplc="A2BC74EE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1B7F2A"/>
    <w:multiLevelType w:val="hybridMultilevel"/>
    <w:tmpl w:val="86B8C2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4A19EB"/>
    <w:multiLevelType w:val="hybridMultilevel"/>
    <w:tmpl w:val="1E1C6F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F23D15"/>
    <w:multiLevelType w:val="hybridMultilevel"/>
    <w:tmpl w:val="13F2A4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302C4"/>
    <w:multiLevelType w:val="hybridMultilevel"/>
    <w:tmpl w:val="8760D9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D20A03"/>
    <w:multiLevelType w:val="hybridMultilevel"/>
    <w:tmpl w:val="6928BFE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B0F050E"/>
    <w:multiLevelType w:val="hybridMultilevel"/>
    <w:tmpl w:val="45D2ED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84E81"/>
    <w:multiLevelType w:val="hybridMultilevel"/>
    <w:tmpl w:val="FDAC6D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E400FE"/>
    <w:multiLevelType w:val="hybridMultilevel"/>
    <w:tmpl w:val="842E726C"/>
    <w:lvl w:ilvl="0" w:tplc="0413000F">
      <w:start w:val="1"/>
      <w:numFmt w:val="decimal"/>
      <w:lvlText w:val="%1."/>
      <w:lvlJc w:val="left"/>
      <w:pPr>
        <w:ind w:left="-513" w:hanging="360"/>
      </w:pPr>
    </w:lvl>
    <w:lvl w:ilvl="1" w:tplc="04130019" w:tentative="1">
      <w:start w:val="1"/>
      <w:numFmt w:val="lowerLetter"/>
      <w:lvlText w:val="%2."/>
      <w:lvlJc w:val="left"/>
      <w:pPr>
        <w:ind w:left="207" w:hanging="360"/>
      </w:pPr>
    </w:lvl>
    <w:lvl w:ilvl="2" w:tplc="0413001B" w:tentative="1">
      <w:start w:val="1"/>
      <w:numFmt w:val="lowerRoman"/>
      <w:lvlText w:val="%3."/>
      <w:lvlJc w:val="right"/>
      <w:pPr>
        <w:ind w:left="927" w:hanging="180"/>
      </w:pPr>
    </w:lvl>
    <w:lvl w:ilvl="3" w:tplc="0413000F" w:tentative="1">
      <w:start w:val="1"/>
      <w:numFmt w:val="decimal"/>
      <w:lvlText w:val="%4."/>
      <w:lvlJc w:val="left"/>
      <w:pPr>
        <w:ind w:left="1647" w:hanging="360"/>
      </w:pPr>
    </w:lvl>
    <w:lvl w:ilvl="4" w:tplc="04130019" w:tentative="1">
      <w:start w:val="1"/>
      <w:numFmt w:val="lowerLetter"/>
      <w:lvlText w:val="%5."/>
      <w:lvlJc w:val="left"/>
      <w:pPr>
        <w:ind w:left="2367" w:hanging="360"/>
      </w:pPr>
    </w:lvl>
    <w:lvl w:ilvl="5" w:tplc="0413001B" w:tentative="1">
      <w:start w:val="1"/>
      <w:numFmt w:val="lowerRoman"/>
      <w:lvlText w:val="%6."/>
      <w:lvlJc w:val="right"/>
      <w:pPr>
        <w:ind w:left="3087" w:hanging="180"/>
      </w:pPr>
    </w:lvl>
    <w:lvl w:ilvl="6" w:tplc="0413000F" w:tentative="1">
      <w:start w:val="1"/>
      <w:numFmt w:val="decimal"/>
      <w:lvlText w:val="%7."/>
      <w:lvlJc w:val="left"/>
      <w:pPr>
        <w:ind w:left="3807" w:hanging="360"/>
      </w:pPr>
    </w:lvl>
    <w:lvl w:ilvl="7" w:tplc="04130019" w:tentative="1">
      <w:start w:val="1"/>
      <w:numFmt w:val="lowerLetter"/>
      <w:lvlText w:val="%8."/>
      <w:lvlJc w:val="left"/>
      <w:pPr>
        <w:ind w:left="4527" w:hanging="360"/>
      </w:pPr>
    </w:lvl>
    <w:lvl w:ilvl="8" w:tplc="0413001B" w:tentative="1">
      <w:start w:val="1"/>
      <w:numFmt w:val="lowerRoman"/>
      <w:lvlText w:val="%9."/>
      <w:lvlJc w:val="right"/>
      <w:pPr>
        <w:ind w:left="5247" w:hanging="180"/>
      </w:pPr>
    </w:lvl>
  </w:abstractNum>
  <w:abstractNum w:abstractNumId="21" w15:restartNumberingAfterBreak="0">
    <w:nsid w:val="5CF60E00"/>
    <w:multiLevelType w:val="hybridMultilevel"/>
    <w:tmpl w:val="A16073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C3779A"/>
    <w:multiLevelType w:val="hybridMultilevel"/>
    <w:tmpl w:val="1F3478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5C525B"/>
    <w:multiLevelType w:val="hybridMultilevel"/>
    <w:tmpl w:val="523EA7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4A6575"/>
    <w:multiLevelType w:val="hybridMultilevel"/>
    <w:tmpl w:val="F17488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E94AA7"/>
    <w:multiLevelType w:val="hybridMultilevel"/>
    <w:tmpl w:val="658E9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B0A80"/>
    <w:multiLevelType w:val="hybridMultilevel"/>
    <w:tmpl w:val="B8D8F0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63B0F7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892697">
    <w:abstractNumId w:val="23"/>
  </w:num>
  <w:num w:numId="2" w16cid:durableId="2140492864">
    <w:abstractNumId w:val="6"/>
  </w:num>
  <w:num w:numId="3" w16cid:durableId="1720014795">
    <w:abstractNumId w:val="14"/>
  </w:num>
  <w:num w:numId="4" w16cid:durableId="2009818623">
    <w:abstractNumId w:val="11"/>
  </w:num>
  <w:num w:numId="5" w16cid:durableId="1549340264">
    <w:abstractNumId w:val="15"/>
  </w:num>
  <w:num w:numId="6" w16cid:durableId="1831091490">
    <w:abstractNumId w:val="8"/>
  </w:num>
  <w:num w:numId="7" w16cid:durableId="1424492296">
    <w:abstractNumId w:val="3"/>
  </w:num>
  <w:num w:numId="8" w16cid:durableId="1056389300">
    <w:abstractNumId w:val="21"/>
  </w:num>
  <w:num w:numId="9" w16cid:durableId="2011638538">
    <w:abstractNumId w:val="10"/>
  </w:num>
  <w:num w:numId="10" w16cid:durableId="1055740108">
    <w:abstractNumId w:val="24"/>
  </w:num>
  <w:num w:numId="11" w16cid:durableId="988099053">
    <w:abstractNumId w:val="13"/>
  </w:num>
  <w:num w:numId="12" w16cid:durableId="227808268">
    <w:abstractNumId w:val="9"/>
  </w:num>
  <w:num w:numId="13" w16cid:durableId="1326201952">
    <w:abstractNumId w:val="1"/>
  </w:num>
  <w:num w:numId="14" w16cid:durableId="1222981323">
    <w:abstractNumId w:val="26"/>
  </w:num>
  <w:num w:numId="15" w16cid:durableId="1919710687">
    <w:abstractNumId w:val="19"/>
  </w:num>
  <w:num w:numId="16" w16cid:durableId="1313869370">
    <w:abstractNumId w:val="4"/>
  </w:num>
  <w:num w:numId="17" w16cid:durableId="727142791">
    <w:abstractNumId w:val="12"/>
  </w:num>
  <w:num w:numId="18" w16cid:durableId="1180506435">
    <w:abstractNumId w:val="16"/>
  </w:num>
  <w:num w:numId="19" w16cid:durableId="1829202950">
    <w:abstractNumId w:val="22"/>
  </w:num>
  <w:num w:numId="20" w16cid:durableId="563640300">
    <w:abstractNumId w:val="25"/>
  </w:num>
  <w:num w:numId="21" w16cid:durableId="931859283">
    <w:abstractNumId w:val="27"/>
  </w:num>
  <w:num w:numId="22" w16cid:durableId="194734164">
    <w:abstractNumId w:val="7"/>
  </w:num>
  <w:num w:numId="23" w16cid:durableId="10227574">
    <w:abstractNumId w:val="5"/>
  </w:num>
  <w:num w:numId="24" w16cid:durableId="618535493">
    <w:abstractNumId w:val="2"/>
  </w:num>
  <w:num w:numId="25" w16cid:durableId="2021547306">
    <w:abstractNumId w:val="20"/>
  </w:num>
  <w:num w:numId="26" w16cid:durableId="7686390">
    <w:abstractNumId w:val="18"/>
  </w:num>
  <w:num w:numId="27" w16cid:durableId="1076442010">
    <w:abstractNumId w:val="0"/>
  </w:num>
  <w:num w:numId="28" w16cid:durableId="1676180783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3f9e19-d845-4bd9-8a34-ac22c5ab4cb0"/>
  </w:docVars>
  <w:rsids>
    <w:rsidRoot w:val="0082740F"/>
    <w:rsid w:val="000025A9"/>
    <w:rsid w:val="00003683"/>
    <w:rsid w:val="00003F06"/>
    <w:rsid w:val="00004E65"/>
    <w:rsid w:val="00006372"/>
    <w:rsid w:val="000102CE"/>
    <w:rsid w:val="00012D7F"/>
    <w:rsid w:val="000136BD"/>
    <w:rsid w:val="00014CCB"/>
    <w:rsid w:val="000205EC"/>
    <w:rsid w:val="00022E89"/>
    <w:rsid w:val="000232A9"/>
    <w:rsid w:val="0002519B"/>
    <w:rsid w:val="00026343"/>
    <w:rsid w:val="0002655E"/>
    <w:rsid w:val="000303C9"/>
    <w:rsid w:val="00030F05"/>
    <w:rsid w:val="00035804"/>
    <w:rsid w:val="00041FB6"/>
    <w:rsid w:val="00042911"/>
    <w:rsid w:val="00042A8D"/>
    <w:rsid w:val="000446D7"/>
    <w:rsid w:val="000449D7"/>
    <w:rsid w:val="00045993"/>
    <w:rsid w:val="000528BB"/>
    <w:rsid w:val="000545A9"/>
    <w:rsid w:val="000550FD"/>
    <w:rsid w:val="000608AB"/>
    <w:rsid w:val="00060FD6"/>
    <w:rsid w:val="0006258F"/>
    <w:rsid w:val="000629B3"/>
    <w:rsid w:val="00064E35"/>
    <w:rsid w:val="0006581C"/>
    <w:rsid w:val="000665F4"/>
    <w:rsid w:val="00073708"/>
    <w:rsid w:val="000747B8"/>
    <w:rsid w:val="000772FE"/>
    <w:rsid w:val="00082FDC"/>
    <w:rsid w:val="00085A5C"/>
    <w:rsid w:val="00086A75"/>
    <w:rsid w:val="0008770D"/>
    <w:rsid w:val="000917C0"/>
    <w:rsid w:val="000972EC"/>
    <w:rsid w:val="00097EF4"/>
    <w:rsid w:val="000A43EB"/>
    <w:rsid w:val="000A498E"/>
    <w:rsid w:val="000A4D09"/>
    <w:rsid w:val="000A72F5"/>
    <w:rsid w:val="000B07E2"/>
    <w:rsid w:val="000B54B1"/>
    <w:rsid w:val="000B61E3"/>
    <w:rsid w:val="000B751B"/>
    <w:rsid w:val="000C149A"/>
    <w:rsid w:val="000C5646"/>
    <w:rsid w:val="000D2BDE"/>
    <w:rsid w:val="000D6B2D"/>
    <w:rsid w:val="000D7D9B"/>
    <w:rsid w:val="000D7E78"/>
    <w:rsid w:val="000E076D"/>
    <w:rsid w:val="000E1556"/>
    <w:rsid w:val="000E1B95"/>
    <w:rsid w:val="000E2D77"/>
    <w:rsid w:val="000E4B79"/>
    <w:rsid w:val="000E7296"/>
    <w:rsid w:val="000F047A"/>
    <w:rsid w:val="000F064F"/>
    <w:rsid w:val="000F252C"/>
    <w:rsid w:val="000F3A1E"/>
    <w:rsid w:val="000F4743"/>
    <w:rsid w:val="000F73C3"/>
    <w:rsid w:val="000F7531"/>
    <w:rsid w:val="000F7FC3"/>
    <w:rsid w:val="00101C34"/>
    <w:rsid w:val="001027D1"/>
    <w:rsid w:val="00105A7D"/>
    <w:rsid w:val="00117CFB"/>
    <w:rsid w:val="00121360"/>
    <w:rsid w:val="00122118"/>
    <w:rsid w:val="001224CE"/>
    <w:rsid w:val="001236FE"/>
    <w:rsid w:val="00125368"/>
    <w:rsid w:val="00126508"/>
    <w:rsid w:val="00130EF8"/>
    <w:rsid w:val="00131BA2"/>
    <w:rsid w:val="001353A8"/>
    <w:rsid w:val="00141343"/>
    <w:rsid w:val="00141ECF"/>
    <w:rsid w:val="001458A1"/>
    <w:rsid w:val="00146CDA"/>
    <w:rsid w:val="00147D34"/>
    <w:rsid w:val="00150156"/>
    <w:rsid w:val="001521FA"/>
    <w:rsid w:val="00152381"/>
    <w:rsid w:val="001529AA"/>
    <w:rsid w:val="001567EA"/>
    <w:rsid w:val="00160759"/>
    <w:rsid w:val="0016096F"/>
    <w:rsid w:val="00165C2F"/>
    <w:rsid w:val="001678F4"/>
    <w:rsid w:val="0017068F"/>
    <w:rsid w:val="0017378B"/>
    <w:rsid w:val="00176BB3"/>
    <w:rsid w:val="0018027F"/>
    <w:rsid w:val="00185752"/>
    <w:rsid w:val="00185B8C"/>
    <w:rsid w:val="00186D8E"/>
    <w:rsid w:val="00194C80"/>
    <w:rsid w:val="00196888"/>
    <w:rsid w:val="001A1933"/>
    <w:rsid w:val="001A1ACE"/>
    <w:rsid w:val="001A75A8"/>
    <w:rsid w:val="001B0BA1"/>
    <w:rsid w:val="001B0D23"/>
    <w:rsid w:val="001B17BF"/>
    <w:rsid w:val="001B23AE"/>
    <w:rsid w:val="001B3EB0"/>
    <w:rsid w:val="001B421B"/>
    <w:rsid w:val="001B67D1"/>
    <w:rsid w:val="001B7B07"/>
    <w:rsid w:val="001C03B8"/>
    <w:rsid w:val="001C08CE"/>
    <w:rsid w:val="001C1A1A"/>
    <w:rsid w:val="001C58AB"/>
    <w:rsid w:val="001C596A"/>
    <w:rsid w:val="001D1F0D"/>
    <w:rsid w:val="001D7D55"/>
    <w:rsid w:val="001E16F9"/>
    <w:rsid w:val="001E3744"/>
    <w:rsid w:val="001E40E7"/>
    <w:rsid w:val="001E50BE"/>
    <w:rsid w:val="001F0A22"/>
    <w:rsid w:val="001F5447"/>
    <w:rsid w:val="001F54AE"/>
    <w:rsid w:val="001F5589"/>
    <w:rsid w:val="00203225"/>
    <w:rsid w:val="00204951"/>
    <w:rsid w:val="00205F42"/>
    <w:rsid w:val="002069B2"/>
    <w:rsid w:val="00207A6E"/>
    <w:rsid w:val="00213836"/>
    <w:rsid w:val="00213E9E"/>
    <w:rsid w:val="002158FE"/>
    <w:rsid w:val="00215D38"/>
    <w:rsid w:val="00217B94"/>
    <w:rsid w:val="00217DC1"/>
    <w:rsid w:val="002212BD"/>
    <w:rsid w:val="00223C6F"/>
    <w:rsid w:val="00224E66"/>
    <w:rsid w:val="00225448"/>
    <w:rsid w:val="002268BE"/>
    <w:rsid w:val="00226B1E"/>
    <w:rsid w:val="00227564"/>
    <w:rsid w:val="00230A68"/>
    <w:rsid w:val="0023107C"/>
    <w:rsid w:val="002318A2"/>
    <w:rsid w:val="002327C4"/>
    <w:rsid w:val="00233C9B"/>
    <w:rsid w:val="002355D4"/>
    <w:rsid w:val="002467BA"/>
    <w:rsid w:val="00246D21"/>
    <w:rsid w:val="002477EB"/>
    <w:rsid w:val="002511AD"/>
    <w:rsid w:val="00255CC7"/>
    <w:rsid w:val="002564FC"/>
    <w:rsid w:val="00263DBC"/>
    <w:rsid w:val="00264DCA"/>
    <w:rsid w:val="002673A4"/>
    <w:rsid w:val="0027015D"/>
    <w:rsid w:val="00271846"/>
    <w:rsid w:val="00272E0C"/>
    <w:rsid w:val="00273BBD"/>
    <w:rsid w:val="0027693D"/>
    <w:rsid w:val="00277ABF"/>
    <w:rsid w:val="00277FF5"/>
    <w:rsid w:val="00280484"/>
    <w:rsid w:val="002818A2"/>
    <w:rsid w:val="00291A5B"/>
    <w:rsid w:val="002A6786"/>
    <w:rsid w:val="002B2494"/>
    <w:rsid w:val="002B26A9"/>
    <w:rsid w:val="002B5B86"/>
    <w:rsid w:val="002C28BF"/>
    <w:rsid w:val="002C788D"/>
    <w:rsid w:val="002C795F"/>
    <w:rsid w:val="002D1B12"/>
    <w:rsid w:val="002D4B30"/>
    <w:rsid w:val="002D4C84"/>
    <w:rsid w:val="002D5718"/>
    <w:rsid w:val="002D5926"/>
    <w:rsid w:val="002D602A"/>
    <w:rsid w:val="002D7863"/>
    <w:rsid w:val="002E0B6F"/>
    <w:rsid w:val="002E1928"/>
    <w:rsid w:val="002E1E54"/>
    <w:rsid w:val="002E45D6"/>
    <w:rsid w:val="002E51A4"/>
    <w:rsid w:val="002E5E0A"/>
    <w:rsid w:val="002E62C1"/>
    <w:rsid w:val="002F07A9"/>
    <w:rsid w:val="002F0FB1"/>
    <w:rsid w:val="002F1F17"/>
    <w:rsid w:val="002F2B63"/>
    <w:rsid w:val="002F332E"/>
    <w:rsid w:val="002F5C3D"/>
    <w:rsid w:val="002F7873"/>
    <w:rsid w:val="0030001A"/>
    <w:rsid w:val="00302FF1"/>
    <w:rsid w:val="00303C0C"/>
    <w:rsid w:val="003111FD"/>
    <w:rsid w:val="003116E2"/>
    <w:rsid w:val="003127D7"/>
    <w:rsid w:val="00313728"/>
    <w:rsid w:val="00313996"/>
    <w:rsid w:val="00313ACE"/>
    <w:rsid w:val="00313C9F"/>
    <w:rsid w:val="0032025D"/>
    <w:rsid w:val="003221C1"/>
    <w:rsid w:val="00325690"/>
    <w:rsid w:val="00327484"/>
    <w:rsid w:val="00330C23"/>
    <w:rsid w:val="00333BD1"/>
    <w:rsid w:val="003359F7"/>
    <w:rsid w:val="003369E4"/>
    <w:rsid w:val="00340200"/>
    <w:rsid w:val="003407C0"/>
    <w:rsid w:val="003431FE"/>
    <w:rsid w:val="003437AC"/>
    <w:rsid w:val="00343DFA"/>
    <w:rsid w:val="00346D28"/>
    <w:rsid w:val="00347E68"/>
    <w:rsid w:val="00350452"/>
    <w:rsid w:val="00355BDE"/>
    <w:rsid w:val="00355DEC"/>
    <w:rsid w:val="00355F97"/>
    <w:rsid w:val="0036336F"/>
    <w:rsid w:val="0036516E"/>
    <w:rsid w:val="00367FCE"/>
    <w:rsid w:val="00372C48"/>
    <w:rsid w:val="00372C7F"/>
    <w:rsid w:val="003736F1"/>
    <w:rsid w:val="00374DF0"/>
    <w:rsid w:val="003755A0"/>
    <w:rsid w:val="0037721C"/>
    <w:rsid w:val="00377669"/>
    <w:rsid w:val="00381496"/>
    <w:rsid w:val="003844BF"/>
    <w:rsid w:val="00385604"/>
    <w:rsid w:val="00386908"/>
    <w:rsid w:val="003877D0"/>
    <w:rsid w:val="00387D70"/>
    <w:rsid w:val="003900F7"/>
    <w:rsid w:val="003944ED"/>
    <w:rsid w:val="003A07DB"/>
    <w:rsid w:val="003A1987"/>
    <w:rsid w:val="003A2747"/>
    <w:rsid w:val="003A2D63"/>
    <w:rsid w:val="003A4830"/>
    <w:rsid w:val="003A51EA"/>
    <w:rsid w:val="003A57A0"/>
    <w:rsid w:val="003B0BFF"/>
    <w:rsid w:val="003B126D"/>
    <w:rsid w:val="003B3F5D"/>
    <w:rsid w:val="003B3F86"/>
    <w:rsid w:val="003B4B01"/>
    <w:rsid w:val="003B5003"/>
    <w:rsid w:val="003B5278"/>
    <w:rsid w:val="003B7148"/>
    <w:rsid w:val="003C2B3E"/>
    <w:rsid w:val="003C35AE"/>
    <w:rsid w:val="003C3633"/>
    <w:rsid w:val="003C471E"/>
    <w:rsid w:val="003C5B8E"/>
    <w:rsid w:val="003C6AA5"/>
    <w:rsid w:val="003C6B51"/>
    <w:rsid w:val="003C7FB2"/>
    <w:rsid w:val="003D59F6"/>
    <w:rsid w:val="003E278F"/>
    <w:rsid w:val="003E39C6"/>
    <w:rsid w:val="003E52E7"/>
    <w:rsid w:val="003E5DEA"/>
    <w:rsid w:val="003E6336"/>
    <w:rsid w:val="003F128F"/>
    <w:rsid w:val="003F3126"/>
    <w:rsid w:val="0040309F"/>
    <w:rsid w:val="004061F2"/>
    <w:rsid w:val="00411FDA"/>
    <w:rsid w:val="00413B64"/>
    <w:rsid w:val="00413B6C"/>
    <w:rsid w:val="00414072"/>
    <w:rsid w:val="0041528B"/>
    <w:rsid w:val="004160DD"/>
    <w:rsid w:val="00416A77"/>
    <w:rsid w:val="0042164C"/>
    <w:rsid w:val="004239FC"/>
    <w:rsid w:val="004249D5"/>
    <w:rsid w:val="004254AE"/>
    <w:rsid w:val="004374EE"/>
    <w:rsid w:val="004401AF"/>
    <w:rsid w:val="0044050C"/>
    <w:rsid w:val="00443527"/>
    <w:rsid w:val="00444163"/>
    <w:rsid w:val="00445AE7"/>
    <w:rsid w:val="00446185"/>
    <w:rsid w:val="00447011"/>
    <w:rsid w:val="004505E1"/>
    <w:rsid w:val="00462D53"/>
    <w:rsid w:val="00463268"/>
    <w:rsid w:val="004741E0"/>
    <w:rsid w:val="004745BC"/>
    <w:rsid w:val="0047485C"/>
    <w:rsid w:val="00475730"/>
    <w:rsid w:val="00480A8A"/>
    <w:rsid w:val="00481E7B"/>
    <w:rsid w:val="0048415F"/>
    <w:rsid w:val="0048457B"/>
    <w:rsid w:val="00485922"/>
    <w:rsid w:val="00487CE1"/>
    <w:rsid w:val="004929B6"/>
    <w:rsid w:val="004949FE"/>
    <w:rsid w:val="00494BC9"/>
    <w:rsid w:val="0049687C"/>
    <w:rsid w:val="00497287"/>
    <w:rsid w:val="004A0B60"/>
    <w:rsid w:val="004A0C47"/>
    <w:rsid w:val="004A26DB"/>
    <w:rsid w:val="004A2766"/>
    <w:rsid w:val="004A3124"/>
    <w:rsid w:val="004A57CA"/>
    <w:rsid w:val="004A6A0D"/>
    <w:rsid w:val="004B163F"/>
    <w:rsid w:val="004B1D6C"/>
    <w:rsid w:val="004B2FF5"/>
    <w:rsid w:val="004B5E8F"/>
    <w:rsid w:val="004B69F9"/>
    <w:rsid w:val="004B753A"/>
    <w:rsid w:val="004C0A12"/>
    <w:rsid w:val="004C5478"/>
    <w:rsid w:val="004C7A47"/>
    <w:rsid w:val="004D2699"/>
    <w:rsid w:val="004D4323"/>
    <w:rsid w:val="004D445E"/>
    <w:rsid w:val="004D5682"/>
    <w:rsid w:val="004D70F4"/>
    <w:rsid w:val="004D7636"/>
    <w:rsid w:val="004E41BE"/>
    <w:rsid w:val="004E70B1"/>
    <w:rsid w:val="004F06F8"/>
    <w:rsid w:val="004F2107"/>
    <w:rsid w:val="004F2CB7"/>
    <w:rsid w:val="004F432B"/>
    <w:rsid w:val="005015F0"/>
    <w:rsid w:val="005027AF"/>
    <w:rsid w:val="005035E6"/>
    <w:rsid w:val="00507888"/>
    <w:rsid w:val="00510177"/>
    <w:rsid w:val="00512527"/>
    <w:rsid w:val="0051481F"/>
    <w:rsid w:val="0052261A"/>
    <w:rsid w:val="00522CBF"/>
    <w:rsid w:val="005241A3"/>
    <w:rsid w:val="005263A7"/>
    <w:rsid w:val="00534629"/>
    <w:rsid w:val="005356F4"/>
    <w:rsid w:val="00536964"/>
    <w:rsid w:val="0054285A"/>
    <w:rsid w:val="00544CB5"/>
    <w:rsid w:val="00545222"/>
    <w:rsid w:val="00547110"/>
    <w:rsid w:val="005531D5"/>
    <w:rsid w:val="005646DA"/>
    <w:rsid w:val="00564AD0"/>
    <w:rsid w:val="0056618B"/>
    <w:rsid w:val="00571080"/>
    <w:rsid w:val="00572412"/>
    <w:rsid w:val="005725EA"/>
    <w:rsid w:val="0057369F"/>
    <w:rsid w:val="00574E5E"/>
    <w:rsid w:val="00575C73"/>
    <w:rsid w:val="00577FB9"/>
    <w:rsid w:val="00582CFF"/>
    <w:rsid w:val="00584B64"/>
    <w:rsid w:val="005856D2"/>
    <w:rsid w:val="0058741B"/>
    <w:rsid w:val="005902EA"/>
    <w:rsid w:val="00591EF3"/>
    <w:rsid w:val="00593B43"/>
    <w:rsid w:val="00593BFD"/>
    <w:rsid w:val="005949C5"/>
    <w:rsid w:val="00594E54"/>
    <w:rsid w:val="00596515"/>
    <w:rsid w:val="00596720"/>
    <w:rsid w:val="00597587"/>
    <w:rsid w:val="005A1384"/>
    <w:rsid w:val="005A1F87"/>
    <w:rsid w:val="005A2E20"/>
    <w:rsid w:val="005A4C52"/>
    <w:rsid w:val="005A55EC"/>
    <w:rsid w:val="005A7D2A"/>
    <w:rsid w:val="005B0137"/>
    <w:rsid w:val="005B1294"/>
    <w:rsid w:val="005B40FD"/>
    <w:rsid w:val="005B75DD"/>
    <w:rsid w:val="005C0A07"/>
    <w:rsid w:val="005C611C"/>
    <w:rsid w:val="005C6847"/>
    <w:rsid w:val="005D03EC"/>
    <w:rsid w:val="005D4E93"/>
    <w:rsid w:val="005D638F"/>
    <w:rsid w:val="005D7410"/>
    <w:rsid w:val="005D747B"/>
    <w:rsid w:val="005E231B"/>
    <w:rsid w:val="005F0DE1"/>
    <w:rsid w:val="005F649B"/>
    <w:rsid w:val="005F7A9B"/>
    <w:rsid w:val="0060104D"/>
    <w:rsid w:val="0060184E"/>
    <w:rsid w:val="00604324"/>
    <w:rsid w:val="006060F6"/>
    <w:rsid w:val="006063F0"/>
    <w:rsid w:val="00610915"/>
    <w:rsid w:val="00610C7B"/>
    <w:rsid w:val="00611B8B"/>
    <w:rsid w:val="0061293E"/>
    <w:rsid w:val="00613BCE"/>
    <w:rsid w:val="006179DA"/>
    <w:rsid w:val="00624AF4"/>
    <w:rsid w:val="006269CD"/>
    <w:rsid w:val="00627661"/>
    <w:rsid w:val="006277AE"/>
    <w:rsid w:val="00627A3A"/>
    <w:rsid w:val="00632A8E"/>
    <w:rsid w:val="00633146"/>
    <w:rsid w:val="0063594B"/>
    <w:rsid w:val="006379A2"/>
    <w:rsid w:val="00637AAE"/>
    <w:rsid w:val="00637E93"/>
    <w:rsid w:val="006402FB"/>
    <w:rsid w:val="006409F8"/>
    <w:rsid w:val="00641648"/>
    <w:rsid w:val="00643B2C"/>
    <w:rsid w:val="00644062"/>
    <w:rsid w:val="0064408E"/>
    <w:rsid w:val="00653AFD"/>
    <w:rsid w:val="0065475D"/>
    <w:rsid w:val="00660C44"/>
    <w:rsid w:val="006623AF"/>
    <w:rsid w:val="00662D0B"/>
    <w:rsid w:val="00665167"/>
    <w:rsid w:val="0066557D"/>
    <w:rsid w:val="00671023"/>
    <w:rsid w:val="006713E9"/>
    <w:rsid w:val="0067197F"/>
    <w:rsid w:val="00673B9D"/>
    <w:rsid w:val="006754EE"/>
    <w:rsid w:val="0067727E"/>
    <w:rsid w:val="00682599"/>
    <w:rsid w:val="00682605"/>
    <w:rsid w:val="00683EFF"/>
    <w:rsid w:val="0069594F"/>
    <w:rsid w:val="00696824"/>
    <w:rsid w:val="00696ECC"/>
    <w:rsid w:val="006A0379"/>
    <w:rsid w:val="006A0A07"/>
    <w:rsid w:val="006A0A48"/>
    <w:rsid w:val="006A36F4"/>
    <w:rsid w:val="006A5BE7"/>
    <w:rsid w:val="006A5DDD"/>
    <w:rsid w:val="006A7F0F"/>
    <w:rsid w:val="006B00B2"/>
    <w:rsid w:val="006B0884"/>
    <w:rsid w:val="006B58A4"/>
    <w:rsid w:val="006B5D58"/>
    <w:rsid w:val="006B6682"/>
    <w:rsid w:val="006C2020"/>
    <w:rsid w:val="006C352C"/>
    <w:rsid w:val="006C3A5E"/>
    <w:rsid w:val="006C3BB0"/>
    <w:rsid w:val="006C5ED5"/>
    <w:rsid w:val="006E0761"/>
    <w:rsid w:val="006E155D"/>
    <w:rsid w:val="006E1DEB"/>
    <w:rsid w:val="006E225F"/>
    <w:rsid w:val="006E22A3"/>
    <w:rsid w:val="006E29BC"/>
    <w:rsid w:val="006E699A"/>
    <w:rsid w:val="006E6A23"/>
    <w:rsid w:val="006E6BB1"/>
    <w:rsid w:val="006E715D"/>
    <w:rsid w:val="006F063C"/>
    <w:rsid w:val="006F64BD"/>
    <w:rsid w:val="006F7355"/>
    <w:rsid w:val="00707811"/>
    <w:rsid w:val="007079E9"/>
    <w:rsid w:val="00710C87"/>
    <w:rsid w:val="00710D8D"/>
    <w:rsid w:val="00713BDE"/>
    <w:rsid w:val="00715142"/>
    <w:rsid w:val="007156BA"/>
    <w:rsid w:val="007159EC"/>
    <w:rsid w:val="00716A26"/>
    <w:rsid w:val="00720259"/>
    <w:rsid w:val="00721141"/>
    <w:rsid w:val="007211E2"/>
    <w:rsid w:val="0072232D"/>
    <w:rsid w:val="00723CB0"/>
    <w:rsid w:val="007269F9"/>
    <w:rsid w:val="00727053"/>
    <w:rsid w:val="00730994"/>
    <w:rsid w:val="007337BF"/>
    <w:rsid w:val="007410CA"/>
    <w:rsid w:val="007439C8"/>
    <w:rsid w:val="007467D0"/>
    <w:rsid w:val="00750A2F"/>
    <w:rsid w:val="00750C2D"/>
    <w:rsid w:val="00751E34"/>
    <w:rsid w:val="00756401"/>
    <w:rsid w:val="00761B01"/>
    <w:rsid w:val="00762F4E"/>
    <w:rsid w:val="00766F08"/>
    <w:rsid w:val="007714D8"/>
    <w:rsid w:val="0077462A"/>
    <w:rsid w:val="007769B4"/>
    <w:rsid w:val="00776A5B"/>
    <w:rsid w:val="0077751C"/>
    <w:rsid w:val="00780399"/>
    <w:rsid w:val="007809B0"/>
    <w:rsid w:val="00780B01"/>
    <w:rsid w:val="0078289B"/>
    <w:rsid w:val="00790AE5"/>
    <w:rsid w:val="007930AF"/>
    <w:rsid w:val="00795B01"/>
    <w:rsid w:val="0079633C"/>
    <w:rsid w:val="007A017E"/>
    <w:rsid w:val="007A173A"/>
    <w:rsid w:val="007A19E4"/>
    <w:rsid w:val="007A3D80"/>
    <w:rsid w:val="007A5401"/>
    <w:rsid w:val="007A544E"/>
    <w:rsid w:val="007A5B60"/>
    <w:rsid w:val="007B688D"/>
    <w:rsid w:val="007B74BD"/>
    <w:rsid w:val="007B7E8E"/>
    <w:rsid w:val="007C11AF"/>
    <w:rsid w:val="007C1973"/>
    <w:rsid w:val="007C3706"/>
    <w:rsid w:val="007C4EBB"/>
    <w:rsid w:val="007D1E04"/>
    <w:rsid w:val="007D2C11"/>
    <w:rsid w:val="007D2FBA"/>
    <w:rsid w:val="007D3DAB"/>
    <w:rsid w:val="007D56D0"/>
    <w:rsid w:val="007E3E29"/>
    <w:rsid w:val="007E783A"/>
    <w:rsid w:val="007F07E9"/>
    <w:rsid w:val="007F61F1"/>
    <w:rsid w:val="0080053E"/>
    <w:rsid w:val="008038BB"/>
    <w:rsid w:val="0080410D"/>
    <w:rsid w:val="00804193"/>
    <w:rsid w:val="00807EBE"/>
    <w:rsid w:val="00810009"/>
    <w:rsid w:val="00814660"/>
    <w:rsid w:val="00814D8A"/>
    <w:rsid w:val="00815CEF"/>
    <w:rsid w:val="00817C59"/>
    <w:rsid w:val="00824458"/>
    <w:rsid w:val="00825A87"/>
    <w:rsid w:val="00827268"/>
    <w:rsid w:val="0082740F"/>
    <w:rsid w:val="00827D06"/>
    <w:rsid w:val="00830AA4"/>
    <w:rsid w:val="00832D2E"/>
    <w:rsid w:val="00832FC2"/>
    <w:rsid w:val="00833345"/>
    <w:rsid w:val="00840AD5"/>
    <w:rsid w:val="00843ABE"/>
    <w:rsid w:val="00844B55"/>
    <w:rsid w:val="00844CED"/>
    <w:rsid w:val="00845509"/>
    <w:rsid w:val="00847027"/>
    <w:rsid w:val="008537C1"/>
    <w:rsid w:val="008556FF"/>
    <w:rsid w:val="00856B35"/>
    <w:rsid w:val="00860FDF"/>
    <w:rsid w:val="008618FF"/>
    <w:rsid w:val="0086266A"/>
    <w:rsid w:val="0086386B"/>
    <w:rsid w:val="00865254"/>
    <w:rsid w:val="00871A39"/>
    <w:rsid w:val="00873538"/>
    <w:rsid w:val="0087493D"/>
    <w:rsid w:val="0087560E"/>
    <w:rsid w:val="00875D0F"/>
    <w:rsid w:val="008778E0"/>
    <w:rsid w:val="00880B58"/>
    <w:rsid w:val="00882EE8"/>
    <w:rsid w:val="0088441D"/>
    <w:rsid w:val="00886A89"/>
    <w:rsid w:val="00892970"/>
    <w:rsid w:val="00892AEE"/>
    <w:rsid w:val="008953D6"/>
    <w:rsid w:val="008A1D76"/>
    <w:rsid w:val="008A5EED"/>
    <w:rsid w:val="008A7935"/>
    <w:rsid w:val="008B0918"/>
    <w:rsid w:val="008B22D3"/>
    <w:rsid w:val="008B24F8"/>
    <w:rsid w:val="008B3A31"/>
    <w:rsid w:val="008C1E4B"/>
    <w:rsid w:val="008C35E9"/>
    <w:rsid w:val="008C4BD3"/>
    <w:rsid w:val="008D0693"/>
    <w:rsid w:val="008D559E"/>
    <w:rsid w:val="008D7038"/>
    <w:rsid w:val="008E0BF5"/>
    <w:rsid w:val="008E1AB7"/>
    <w:rsid w:val="008E2439"/>
    <w:rsid w:val="008E32CE"/>
    <w:rsid w:val="008E4FCF"/>
    <w:rsid w:val="008E6144"/>
    <w:rsid w:val="008F0AB2"/>
    <w:rsid w:val="008F187C"/>
    <w:rsid w:val="008F2294"/>
    <w:rsid w:val="008F2AA2"/>
    <w:rsid w:val="008F3DB4"/>
    <w:rsid w:val="008F55E3"/>
    <w:rsid w:val="009018A6"/>
    <w:rsid w:val="00902982"/>
    <w:rsid w:val="009055E1"/>
    <w:rsid w:val="00905CCA"/>
    <w:rsid w:val="00906263"/>
    <w:rsid w:val="00906433"/>
    <w:rsid w:val="0090763E"/>
    <w:rsid w:val="00911344"/>
    <w:rsid w:val="00912292"/>
    <w:rsid w:val="00915A4E"/>
    <w:rsid w:val="00917733"/>
    <w:rsid w:val="00917CDE"/>
    <w:rsid w:val="009204A7"/>
    <w:rsid w:val="00923076"/>
    <w:rsid w:val="00924DF7"/>
    <w:rsid w:val="00925F88"/>
    <w:rsid w:val="00926E1E"/>
    <w:rsid w:val="0092776A"/>
    <w:rsid w:val="009303CE"/>
    <w:rsid w:val="0093089E"/>
    <w:rsid w:val="00931E20"/>
    <w:rsid w:val="009338BC"/>
    <w:rsid w:val="0094364A"/>
    <w:rsid w:val="009454CD"/>
    <w:rsid w:val="009506D1"/>
    <w:rsid w:val="009510A5"/>
    <w:rsid w:val="0095232C"/>
    <w:rsid w:val="00953A45"/>
    <w:rsid w:val="00956041"/>
    <w:rsid w:val="00956C4E"/>
    <w:rsid w:val="0096166A"/>
    <w:rsid w:val="00961B93"/>
    <w:rsid w:val="00962C3B"/>
    <w:rsid w:val="00964DEC"/>
    <w:rsid w:val="00971A0B"/>
    <w:rsid w:val="00971ED0"/>
    <w:rsid w:val="00972B86"/>
    <w:rsid w:val="0097593F"/>
    <w:rsid w:val="00975C53"/>
    <w:rsid w:val="009827EB"/>
    <w:rsid w:val="00985F1E"/>
    <w:rsid w:val="00985FAF"/>
    <w:rsid w:val="00990BEF"/>
    <w:rsid w:val="009911FB"/>
    <w:rsid w:val="00992055"/>
    <w:rsid w:val="009931B7"/>
    <w:rsid w:val="00993767"/>
    <w:rsid w:val="009945B5"/>
    <w:rsid w:val="009A4B1E"/>
    <w:rsid w:val="009A58FE"/>
    <w:rsid w:val="009A5C48"/>
    <w:rsid w:val="009A6742"/>
    <w:rsid w:val="009B228E"/>
    <w:rsid w:val="009B324A"/>
    <w:rsid w:val="009B36D2"/>
    <w:rsid w:val="009B6CC2"/>
    <w:rsid w:val="009B71C6"/>
    <w:rsid w:val="009B782F"/>
    <w:rsid w:val="009C688F"/>
    <w:rsid w:val="009C7B45"/>
    <w:rsid w:val="009D32AA"/>
    <w:rsid w:val="009D4344"/>
    <w:rsid w:val="009D54D6"/>
    <w:rsid w:val="009D6D75"/>
    <w:rsid w:val="009D7CF1"/>
    <w:rsid w:val="009E04C5"/>
    <w:rsid w:val="009E3836"/>
    <w:rsid w:val="009E6B5A"/>
    <w:rsid w:val="009F1316"/>
    <w:rsid w:val="009F1C77"/>
    <w:rsid w:val="009F282C"/>
    <w:rsid w:val="009F3435"/>
    <w:rsid w:val="009F3F68"/>
    <w:rsid w:val="009F41AA"/>
    <w:rsid w:val="009F4606"/>
    <w:rsid w:val="009F5217"/>
    <w:rsid w:val="00A010EC"/>
    <w:rsid w:val="00A0302C"/>
    <w:rsid w:val="00A03F62"/>
    <w:rsid w:val="00A0561C"/>
    <w:rsid w:val="00A07EEE"/>
    <w:rsid w:val="00A10A21"/>
    <w:rsid w:val="00A11864"/>
    <w:rsid w:val="00A119BB"/>
    <w:rsid w:val="00A12ADA"/>
    <w:rsid w:val="00A12CBB"/>
    <w:rsid w:val="00A13277"/>
    <w:rsid w:val="00A14FC9"/>
    <w:rsid w:val="00A15082"/>
    <w:rsid w:val="00A22748"/>
    <w:rsid w:val="00A24C9D"/>
    <w:rsid w:val="00A253B8"/>
    <w:rsid w:val="00A25BCD"/>
    <w:rsid w:val="00A25F23"/>
    <w:rsid w:val="00A31346"/>
    <w:rsid w:val="00A33A20"/>
    <w:rsid w:val="00A33B97"/>
    <w:rsid w:val="00A37766"/>
    <w:rsid w:val="00A379EE"/>
    <w:rsid w:val="00A40DE9"/>
    <w:rsid w:val="00A422AA"/>
    <w:rsid w:val="00A453D0"/>
    <w:rsid w:val="00A45D65"/>
    <w:rsid w:val="00A45EDC"/>
    <w:rsid w:val="00A46B66"/>
    <w:rsid w:val="00A5096E"/>
    <w:rsid w:val="00A60558"/>
    <w:rsid w:val="00A61D45"/>
    <w:rsid w:val="00A63240"/>
    <w:rsid w:val="00A6357F"/>
    <w:rsid w:val="00A63657"/>
    <w:rsid w:val="00A6371F"/>
    <w:rsid w:val="00A7011B"/>
    <w:rsid w:val="00A70402"/>
    <w:rsid w:val="00A70524"/>
    <w:rsid w:val="00A715C1"/>
    <w:rsid w:val="00A8143C"/>
    <w:rsid w:val="00A81527"/>
    <w:rsid w:val="00A92F5B"/>
    <w:rsid w:val="00A9347C"/>
    <w:rsid w:val="00A9418D"/>
    <w:rsid w:val="00A97971"/>
    <w:rsid w:val="00AA0497"/>
    <w:rsid w:val="00AA1ADA"/>
    <w:rsid w:val="00AA1C89"/>
    <w:rsid w:val="00AA344B"/>
    <w:rsid w:val="00AA4278"/>
    <w:rsid w:val="00AA476B"/>
    <w:rsid w:val="00AA72BF"/>
    <w:rsid w:val="00AB002D"/>
    <w:rsid w:val="00AB2115"/>
    <w:rsid w:val="00AB44B2"/>
    <w:rsid w:val="00AC1A62"/>
    <w:rsid w:val="00AC394C"/>
    <w:rsid w:val="00AC51C0"/>
    <w:rsid w:val="00AD12E6"/>
    <w:rsid w:val="00AD2F0C"/>
    <w:rsid w:val="00AD7A2C"/>
    <w:rsid w:val="00AE579C"/>
    <w:rsid w:val="00AE5952"/>
    <w:rsid w:val="00AE598E"/>
    <w:rsid w:val="00AF4917"/>
    <w:rsid w:val="00AF710C"/>
    <w:rsid w:val="00B0033F"/>
    <w:rsid w:val="00B01D53"/>
    <w:rsid w:val="00B021E6"/>
    <w:rsid w:val="00B053A6"/>
    <w:rsid w:val="00B15394"/>
    <w:rsid w:val="00B23774"/>
    <w:rsid w:val="00B250C8"/>
    <w:rsid w:val="00B30A1B"/>
    <w:rsid w:val="00B32A89"/>
    <w:rsid w:val="00B32EC7"/>
    <w:rsid w:val="00B3529D"/>
    <w:rsid w:val="00B353C5"/>
    <w:rsid w:val="00B35690"/>
    <w:rsid w:val="00B36BB5"/>
    <w:rsid w:val="00B372C1"/>
    <w:rsid w:val="00B37FD7"/>
    <w:rsid w:val="00B40A6E"/>
    <w:rsid w:val="00B424AB"/>
    <w:rsid w:val="00B42FB5"/>
    <w:rsid w:val="00B4786C"/>
    <w:rsid w:val="00B54183"/>
    <w:rsid w:val="00B54476"/>
    <w:rsid w:val="00B57076"/>
    <w:rsid w:val="00B61CDD"/>
    <w:rsid w:val="00B62E56"/>
    <w:rsid w:val="00B65F0F"/>
    <w:rsid w:val="00B71646"/>
    <w:rsid w:val="00B740D9"/>
    <w:rsid w:val="00B75901"/>
    <w:rsid w:val="00B76839"/>
    <w:rsid w:val="00B7728E"/>
    <w:rsid w:val="00B80DDC"/>
    <w:rsid w:val="00B817C5"/>
    <w:rsid w:val="00B858D6"/>
    <w:rsid w:val="00B861E9"/>
    <w:rsid w:val="00B872BA"/>
    <w:rsid w:val="00B91AAC"/>
    <w:rsid w:val="00B9295A"/>
    <w:rsid w:val="00B92D57"/>
    <w:rsid w:val="00B95396"/>
    <w:rsid w:val="00B95AA0"/>
    <w:rsid w:val="00B96AEB"/>
    <w:rsid w:val="00BA2588"/>
    <w:rsid w:val="00BA4CD2"/>
    <w:rsid w:val="00BA53BB"/>
    <w:rsid w:val="00BA6E3B"/>
    <w:rsid w:val="00BA7613"/>
    <w:rsid w:val="00BB004A"/>
    <w:rsid w:val="00BB3BD9"/>
    <w:rsid w:val="00BB4B60"/>
    <w:rsid w:val="00BB6D84"/>
    <w:rsid w:val="00BB70A6"/>
    <w:rsid w:val="00BB7300"/>
    <w:rsid w:val="00BC27EA"/>
    <w:rsid w:val="00BC3D53"/>
    <w:rsid w:val="00BC55BD"/>
    <w:rsid w:val="00BC5A9C"/>
    <w:rsid w:val="00BC7F21"/>
    <w:rsid w:val="00BD072F"/>
    <w:rsid w:val="00BD2BFD"/>
    <w:rsid w:val="00BD4A70"/>
    <w:rsid w:val="00BD53A9"/>
    <w:rsid w:val="00BD657C"/>
    <w:rsid w:val="00BD6A4F"/>
    <w:rsid w:val="00BD6D98"/>
    <w:rsid w:val="00BE03BF"/>
    <w:rsid w:val="00BE0AD2"/>
    <w:rsid w:val="00BE0E9A"/>
    <w:rsid w:val="00BE125C"/>
    <w:rsid w:val="00BE40B1"/>
    <w:rsid w:val="00BE412E"/>
    <w:rsid w:val="00BE4292"/>
    <w:rsid w:val="00BE4472"/>
    <w:rsid w:val="00BE452C"/>
    <w:rsid w:val="00BE6EF6"/>
    <w:rsid w:val="00BF2947"/>
    <w:rsid w:val="00BF5DA1"/>
    <w:rsid w:val="00BF6776"/>
    <w:rsid w:val="00BF6886"/>
    <w:rsid w:val="00C0026D"/>
    <w:rsid w:val="00C00381"/>
    <w:rsid w:val="00C02394"/>
    <w:rsid w:val="00C0385B"/>
    <w:rsid w:val="00C047E0"/>
    <w:rsid w:val="00C07963"/>
    <w:rsid w:val="00C12F35"/>
    <w:rsid w:val="00C12FAC"/>
    <w:rsid w:val="00C16136"/>
    <w:rsid w:val="00C17BD7"/>
    <w:rsid w:val="00C22A0B"/>
    <w:rsid w:val="00C2345C"/>
    <w:rsid w:val="00C2408D"/>
    <w:rsid w:val="00C248DC"/>
    <w:rsid w:val="00C24C63"/>
    <w:rsid w:val="00C30A64"/>
    <w:rsid w:val="00C30ACE"/>
    <w:rsid w:val="00C32564"/>
    <w:rsid w:val="00C33EFB"/>
    <w:rsid w:val="00C34FC7"/>
    <w:rsid w:val="00C37AD9"/>
    <w:rsid w:val="00C40ECD"/>
    <w:rsid w:val="00C4163C"/>
    <w:rsid w:val="00C45B7E"/>
    <w:rsid w:val="00C50519"/>
    <w:rsid w:val="00C51056"/>
    <w:rsid w:val="00C515F2"/>
    <w:rsid w:val="00C5180E"/>
    <w:rsid w:val="00C52591"/>
    <w:rsid w:val="00C52641"/>
    <w:rsid w:val="00C530E2"/>
    <w:rsid w:val="00C54818"/>
    <w:rsid w:val="00C5750E"/>
    <w:rsid w:val="00C612AA"/>
    <w:rsid w:val="00C613CD"/>
    <w:rsid w:val="00C61D74"/>
    <w:rsid w:val="00C6343A"/>
    <w:rsid w:val="00C646A2"/>
    <w:rsid w:val="00C651DE"/>
    <w:rsid w:val="00C65C46"/>
    <w:rsid w:val="00C66594"/>
    <w:rsid w:val="00C671B1"/>
    <w:rsid w:val="00C671D5"/>
    <w:rsid w:val="00C70443"/>
    <w:rsid w:val="00C70BE4"/>
    <w:rsid w:val="00C70E1C"/>
    <w:rsid w:val="00C7527A"/>
    <w:rsid w:val="00C75F56"/>
    <w:rsid w:val="00C76758"/>
    <w:rsid w:val="00C806E1"/>
    <w:rsid w:val="00C81E75"/>
    <w:rsid w:val="00C82B07"/>
    <w:rsid w:val="00C95025"/>
    <w:rsid w:val="00C971E5"/>
    <w:rsid w:val="00CA11C1"/>
    <w:rsid w:val="00CA3B4E"/>
    <w:rsid w:val="00CA6941"/>
    <w:rsid w:val="00CB10A7"/>
    <w:rsid w:val="00CB1357"/>
    <w:rsid w:val="00CB155E"/>
    <w:rsid w:val="00CB2202"/>
    <w:rsid w:val="00CB5BB6"/>
    <w:rsid w:val="00CB7C33"/>
    <w:rsid w:val="00CC4EA7"/>
    <w:rsid w:val="00CC680E"/>
    <w:rsid w:val="00CD42C6"/>
    <w:rsid w:val="00CD5143"/>
    <w:rsid w:val="00CD51D2"/>
    <w:rsid w:val="00CD61E9"/>
    <w:rsid w:val="00CE069D"/>
    <w:rsid w:val="00CE76E5"/>
    <w:rsid w:val="00CF000B"/>
    <w:rsid w:val="00CF1374"/>
    <w:rsid w:val="00CF4536"/>
    <w:rsid w:val="00CF6CBD"/>
    <w:rsid w:val="00CF7AE4"/>
    <w:rsid w:val="00D01F34"/>
    <w:rsid w:val="00D038F5"/>
    <w:rsid w:val="00D04633"/>
    <w:rsid w:val="00D05046"/>
    <w:rsid w:val="00D1238E"/>
    <w:rsid w:val="00D12E96"/>
    <w:rsid w:val="00D14EB4"/>
    <w:rsid w:val="00D16ED4"/>
    <w:rsid w:val="00D17F0C"/>
    <w:rsid w:val="00D2283C"/>
    <w:rsid w:val="00D22CD2"/>
    <w:rsid w:val="00D2504F"/>
    <w:rsid w:val="00D32A68"/>
    <w:rsid w:val="00D32EB7"/>
    <w:rsid w:val="00D3413C"/>
    <w:rsid w:val="00D41036"/>
    <w:rsid w:val="00D43DC7"/>
    <w:rsid w:val="00D44265"/>
    <w:rsid w:val="00D50A6C"/>
    <w:rsid w:val="00D51BB5"/>
    <w:rsid w:val="00D51F2E"/>
    <w:rsid w:val="00D559B4"/>
    <w:rsid w:val="00D573DD"/>
    <w:rsid w:val="00D61246"/>
    <w:rsid w:val="00D6334A"/>
    <w:rsid w:val="00D64E51"/>
    <w:rsid w:val="00D669A9"/>
    <w:rsid w:val="00D67C60"/>
    <w:rsid w:val="00D74FA8"/>
    <w:rsid w:val="00D75158"/>
    <w:rsid w:val="00D81161"/>
    <w:rsid w:val="00D812B2"/>
    <w:rsid w:val="00D8172B"/>
    <w:rsid w:val="00D8497F"/>
    <w:rsid w:val="00D9120B"/>
    <w:rsid w:val="00D9148D"/>
    <w:rsid w:val="00D914BA"/>
    <w:rsid w:val="00D93C67"/>
    <w:rsid w:val="00D93E8C"/>
    <w:rsid w:val="00D9433F"/>
    <w:rsid w:val="00D96168"/>
    <w:rsid w:val="00DA14FA"/>
    <w:rsid w:val="00DA1D83"/>
    <w:rsid w:val="00DA75A2"/>
    <w:rsid w:val="00DB513A"/>
    <w:rsid w:val="00DB5495"/>
    <w:rsid w:val="00DB5752"/>
    <w:rsid w:val="00DB7407"/>
    <w:rsid w:val="00DC1E56"/>
    <w:rsid w:val="00DC298D"/>
    <w:rsid w:val="00DC3A73"/>
    <w:rsid w:val="00DC5092"/>
    <w:rsid w:val="00DD0525"/>
    <w:rsid w:val="00DD12CC"/>
    <w:rsid w:val="00DD356A"/>
    <w:rsid w:val="00DD7AF9"/>
    <w:rsid w:val="00DE0887"/>
    <w:rsid w:val="00DE0FAC"/>
    <w:rsid w:val="00DE425B"/>
    <w:rsid w:val="00DE71CF"/>
    <w:rsid w:val="00DE7324"/>
    <w:rsid w:val="00DE7A8B"/>
    <w:rsid w:val="00DF0FD5"/>
    <w:rsid w:val="00DF2525"/>
    <w:rsid w:val="00DF2A4C"/>
    <w:rsid w:val="00DF2CFA"/>
    <w:rsid w:val="00DF7FA9"/>
    <w:rsid w:val="00E02D2B"/>
    <w:rsid w:val="00E02E3C"/>
    <w:rsid w:val="00E05584"/>
    <w:rsid w:val="00E062DD"/>
    <w:rsid w:val="00E06ED0"/>
    <w:rsid w:val="00E0715E"/>
    <w:rsid w:val="00E109EF"/>
    <w:rsid w:val="00E12A4B"/>
    <w:rsid w:val="00E14709"/>
    <w:rsid w:val="00E15001"/>
    <w:rsid w:val="00E15208"/>
    <w:rsid w:val="00E1570C"/>
    <w:rsid w:val="00E16517"/>
    <w:rsid w:val="00E20B6E"/>
    <w:rsid w:val="00E2270F"/>
    <w:rsid w:val="00E25BF0"/>
    <w:rsid w:val="00E2670E"/>
    <w:rsid w:val="00E337BB"/>
    <w:rsid w:val="00E33B28"/>
    <w:rsid w:val="00E3412E"/>
    <w:rsid w:val="00E34A78"/>
    <w:rsid w:val="00E35480"/>
    <w:rsid w:val="00E355CB"/>
    <w:rsid w:val="00E36890"/>
    <w:rsid w:val="00E37031"/>
    <w:rsid w:val="00E37DCB"/>
    <w:rsid w:val="00E40C0F"/>
    <w:rsid w:val="00E42888"/>
    <w:rsid w:val="00E43E1C"/>
    <w:rsid w:val="00E44614"/>
    <w:rsid w:val="00E44837"/>
    <w:rsid w:val="00E44B7C"/>
    <w:rsid w:val="00E459E0"/>
    <w:rsid w:val="00E473C3"/>
    <w:rsid w:val="00E51571"/>
    <w:rsid w:val="00E53D97"/>
    <w:rsid w:val="00E55546"/>
    <w:rsid w:val="00E57E3E"/>
    <w:rsid w:val="00E6078C"/>
    <w:rsid w:val="00E73A20"/>
    <w:rsid w:val="00E771E2"/>
    <w:rsid w:val="00E837EC"/>
    <w:rsid w:val="00E84C2A"/>
    <w:rsid w:val="00E86545"/>
    <w:rsid w:val="00E92D96"/>
    <w:rsid w:val="00E95CD0"/>
    <w:rsid w:val="00E96738"/>
    <w:rsid w:val="00E97754"/>
    <w:rsid w:val="00EA1E22"/>
    <w:rsid w:val="00EA2E44"/>
    <w:rsid w:val="00EA51D3"/>
    <w:rsid w:val="00EA6189"/>
    <w:rsid w:val="00EB0032"/>
    <w:rsid w:val="00EB06B4"/>
    <w:rsid w:val="00EB1BE7"/>
    <w:rsid w:val="00EB1D07"/>
    <w:rsid w:val="00EB62CA"/>
    <w:rsid w:val="00EB7FA8"/>
    <w:rsid w:val="00EC0369"/>
    <w:rsid w:val="00EC1E88"/>
    <w:rsid w:val="00EC2FE3"/>
    <w:rsid w:val="00ED01BF"/>
    <w:rsid w:val="00ED3D0A"/>
    <w:rsid w:val="00ED5662"/>
    <w:rsid w:val="00EE1920"/>
    <w:rsid w:val="00EE206A"/>
    <w:rsid w:val="00EE6577"/>
    <w:rsid w:val="00EF13A1"/>
    <w:rsid w:val="00EF190E"/>
    <w:rsid w:val="00EF3E49"/>
    <w:rsid w:val="00EF4D4C"/>
    <w:rsid w:val="00EF51AB"/>
    <w:rsid w:val="00F031E0"/>
    <w:rsid w:val="00F05F2D"/>
    <w:rsid w:val="00F156C4"/>
    <w:rsid w:val="00F15F9C"/>
    <w:rsid w:val="00F16B70"/>
    <w:rsid w:val="00F17582"/>
    <w:rsid w:val="00F2014D"/>
    <w:rsid w:val="00F20DEC"/>
    <w:rsid w:val="00F25534"/>
    <w:rsid w:val="00F306CC"/>
    <w:rsid w:val="00F3224D"/>
    <w:rsid w:val="00F403C5"/>
    <w:rsid w:val="00F415BB"/>
    <w:rsid w:val="00F42064"/>
    <w:rsid w:val="00F44854"/>
    <w:rsid w:val="00F45AD1"/>
    <w:rsid w:val="00F46839"/>
    <w:rsid w:val="00F47FB8"/>
    <w:rsid w:val="00F52195"/>
    <w:rsid w:val="00F54237"/>
    <w:rsid w:val="00F6024B"/>
    <w:rsid w:val="00F63AD3"/>
    <w:rsid w:val="00F66094"/>
    <w:rsid w:val="00F663B6"/>
    <w:rsid w:val="00F6673A"/>
    <w:rsid w:val="00F72064"/>
    <w:rsid w:val="00F7319E"/>
    <w:rsid w:val="00F73D27"/>
    <w:rsid w:val="00F74C06"/>
    <w:rsid w:val="00F75769"/>
    <w:rsid w:val="00F77F6B"/>
    <w:rsid w:val="00F800EC"/>
    <w:rsid w:val="00F812DC"/>
    <w:rsid w:val="00F849F5"/>
    <w:rsid w:val="00F86A2E"/>
    <w:rsid w:val="00F91842"/>
    <w:rsid w:val="00F93947"/>
    <w:rsid w:val="00F94158"/>
    <w:rsid w:val="00FA0175"/>
    <w:rsid w:val="00FA297A"/>
    <w:rsid w:val="00FA77DB"/>
    <w:rsid w:val="00FB4ADC"/>
    <w:rsid w:val="00FC0952"/>
    <w:rsid w:val="00FC1A99"/>
    <w:rsid w:val="00FC2BCE"/>
    <w:rsid w:val="00FC7227"/>
    <w:rsid w:val="00FD04EF"/>
    <w:rsid w:val="00FD0790"/>
    <w:rsid w:val="00FD0C0F"/>
    <w:rsid w:val="00FD13C3"/>
    <w:rsid w:val="00FD1D5E"/>
    <w:rsid w:val="00FD20DC"/>
    <w:rsid w:val="00FD2351"/>
    <w:rsid w:val="00FD7178"/>
    <w:rsid w:val="00FF2234"/>
    <w:rsid w:val="00FF4952"/>
    <w:rsid w:val="0BC69CA5"/>
    <w:rsid w:val="60A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808EF"/>
  <w15:chartTrackingRefBased/>
  <w15:docId w15:val="{7C505A0F-7879-4109-8BB5-0AEF061716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6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5B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BF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34FC7"/>
  </w:style>
  <w:style w:type="paragraph" w:styleId="Voettekst">
    <w:name w:val="footer"/>
    <w:basedOn w:val="Standaard"/>
    <w:link w:val="Voet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34FC7"/>
  </w:style>
  <w:style w:type="paragraph" w:styleId="Normaalweb">
    <w:name w:val="Normal (Web)"/>
    <w:basedOn w:val="Standaard"/>
    <w:uiPriority w:val="99"/>
    <w:semiHidden/>
    <w:unhideWhenUsed/>
    <w:rsid w:val="000E1B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74EE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A7F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A7F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116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e">
    <w:name w:val="Revision"/>
    <w:hidden/>
    <w:uiPriority w:val="99"/>
    <w:semiHidden/>
    <w:rsid w:val="00926E1E"/>
    <w:pPr>
      <w:spacing w:after="0" w:line="240" w:lineRule="auto"/>
    </w:pPr>
  </w:style>
  <w:style w:type="paragraph" w:styleId="Lijstopsomteken">
    <w:name w:val="List Bullet"/>
    <w:basedOn w:val="Standaard"/>
    <w:uiPriority w:val="99"/>
    <w:unhideWhenUsed/>
    <w:rsid w:val="00C7527A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415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40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_\OneDrive\DEZo\Sjablonen\230101%20DEZo%20memo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FD4F5B056946B0D360E22F964554" ma:contentTypeVersion="14" ma:contentTypeDescription="Een nieuw document maken." ma:contentTypeScope="" ma:versionID="74b187d90305d23a89009b11012a6348">
  <xsd:schema xmlns:xsd="http://www.w3.org/2001/XMLSchema" xmlns:xs="http://www.w3.org/2001/XMLSchema" xmlns:p="http://schemas.microsoft.com/office/2006/metadata/properties" xmlns:ns2="712d005a-8ab9-4ddf-af77-2ad0da6843b9" xmlns:ns3="bb1d484d-b6f6-4aa8-b19e-1589112a511a" targetNamespace="http://schemas.microsoft.com/office/2006/metadata/properties" ma:root="true" ma:fieldsID="4c7bb70385961ae62ea7b79570684837" ns2:_="" ns3:_="">
    <xsd:import namespace="712d005a-8ab9-4ddf-af77-2ad0da6843b9"/>
    <xsd:import namespace="bb1d484d-b6f6-4aa8-b19e-1589112a5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d005a-8ab9-4ddf-af77-2ad0da68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09d1c92-309a-487a-b416-c13b95501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d484d-b6f6-4aa8-b19e-1589112a51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738c72-d9b7-43f2-aee1-d81318fbf878}" ma:internalName="TaxCatchAll" ma:showField="CatchAllData" ma:web="bb1d484d-b6f6-4aa8-b19e-1589112a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d005a-8ab9-4ddf-af77-2ad0da6843b9">
      <Terms xmlns="http://schemas.microsoft.com/office/infopath/2007/PartnerControls"/>
    </lcf76f155ced4ddcb4097134ff3c332f>
    <TaxCatchAll xmlns="bb1d484d-b6f6-4aa8-b19e-1589112a511a" xsi:nil="true"/>
  </documentManagement>
</p:properties>
</file>

<file path=customXml/itemProps1.xml><?xml version="1.0" encoding="utf-8"?>
<ds:datastoreItem xmlns:ds="http://schemas.openxmlformats.org/officeDocument/2006/customXml" ds:itemID="{72B69105-F988-4E89-8650-04146CF5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99216-B942-41B6-BCFB-700380AB58AE}"/>
</file>

<file path=customXml/itemProps3.xml><?xml version="1.0" encoding="utf-8"?>
<ds:datastoreItem xmlns:ds="http://schemas.openxmlformats.org/officeDocument/2006/customXml" ds:itemID="{561C9E3C-3E68-4FFF-806E-5DFFF96B97BD}"/>
</file>

<file path=customXml/itemProps4.xml><?xml version="1.0" encoding="utf-8"?>
<ds:datastoreItem xmlns:ds="http://schemas.openxmlformats.org/officeDocument/2006/customXml" ds:itemID="{CF09EC60-B1AD-4CB5-8FD4-0E5C58D5F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230101 DEZo memo sjabloon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Schipper</dc:creator>
  <cp:keywords/>
  <dc:description/>
  <cp:lastModifiedBy>Rens Schipper</cp:lastModifiedBy>
  <cp:revision>51</cp:revision>
  <cp:lastPrinted>2024-01-16T09:07:00Z</cp:lastPrinted>
  <dcterms:created xsi:type="dcterms:W3CDTF">2024-11-06T15:02:00Z</dcterms:created>
  <dcterms:modified xsi:type="dcterms:W3CDTF">2025-05-29T14:23:50Z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0x010100B00BFD4F5B056946B0D360E22F964554</vt:lpwstr>
  </property>
  <property fmtid="{D5CDD505-2E9C-101B-9397-08002B2CF9AE}" pid="3" name="MediaServiceImageTags">
    <vt:lpwstr/>
  </property>
</Properties>
</file>